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01E4" w14:textId="381F6DB4" w:rsidR="00A06A3B" w:rsidRPr="00A06A3B" w:rsidRDefault="00A06A3B" w:rsidP="00A06A3B">
      <w:pPr>
        <w:spacing w:after="0"/>
        <w:jc w:val="center"/>
        <w:rPr>
          <w:rFonts w:ascii="Trebuchet MS" w:eastAsia="Calibri" w:hAnsi="Trebuchet MS" w:cs="Times New Roman"/>
          <w:b/>
          <w:sz w:val="26"/>
          <w:szCs w:val="26"/>
          <w:lang w:eastAsia="fr-FR"/>
        </w:rPr>
      </w:pPr>
      <w:r w:rsidRPr="00A06A3B">
        <w:rPr>
          <w:rFonts w:ascii="Trebuchet MS" w:eastAsia="Calibri" w:hAnsi="Trebuchet MS" w:cs="Times New Roman"/>
          <w:b/>
          <w:sz w:val="26"/>
          <w:szCs w:val="26"/>
          <w:lang w:eastAsia="fr-FR"/>
        </w:rPr>
        <w:t xml:space="preserve">APELUL DE SELECȚIE VARIANTA </w:t>
      </w:r>
      <w:r w:rsidR="00F5140C">
        <w:rPr>
          <w:rFonts w:ascii="Trebuchet MS" w:eastAsia="Calibri" w:hAnsi="Trebuchet MS" w:cs="Times New Roman"/>
          <w:b/>
          <w:sz w:val="26"/>
          <w:szCs w:val="26"/>
          <w:lang w:eastAsia="fr-FR"/>
        </w:rPr>
        <w:t>DETALIAT</w:t>
      </w:r>
      <w:r w:rsidR="00687D00">
        <w:rPr>
          <w:rFonts w:ascii="Trebuchet MS" w:eastAsia="Calibri" w:hAnsi="Trebuchet MS" w:cs="Times New Roman"/>
          <w:b/>
          <w:sz w:val="26"/>
          <w:szCs w:val="26"/>
          <w:lang w:eastAsia="fr-FR"/>
        </w:rPr>
        <w:t>Ă</w:t>
      </w:r>
    </w:p>
    <w:p w14:paraId="0534F078" w14:textId="77777777" w:rsidR="007559D2" w:rsidRDefault="007559D2" w:rsidP="007559D2">
      <w:pPr>
        <w:spacing w:after="0"/>
        <w:ind w:right="-428"/>
        <w:jc w:val="center"/>
        <w:rPr>
          <w:rFonts w:ascii="Trebuchet MS" w:hAnsi="Trebuchet MS" w:cs="Times New Roman"/>
          <w:b/>
          <w:szCs w:val="26"/>
          <w:lang w:eastAsia="fr-FR"/>
        </w:rPr>
      </w:pPr>
      <w:r w:rsidRPr="00C5155B">
        <w:rPr>
          <w:rFonts w:ascii="Trebuchet MS" w:hAnsi="Trebuchet MS" w:cs="Times New Roman"/>
          <w:b/>
          <w:szCs w:val="26"/>
          <w:lang w:eastAsia="fr-FR"/>
        </w:rPr>
        <w:t>M1/1A –</w:t>
      </w:r>
      <w:r w:rsidRPr="00C5155B">
        <w:rPr>
          <w:rFonts w:ascii="Trebuchet MS" w:hAnsi="Trebuchet MS"/>
        </w:rPr>
        <w:t xml:space="preserve"> </w:t>
      </w:r>
      <w:r w:rsidRPr="00C5155B">
        <w:rPr>
          <w:rFonts w:ascii="Trebuchet MS" w:hAnsi="Trebuchet MS" w:cs="Times New Roman"/>
          <w:b/>
          <w:szCs w:val="26"/>
          <w:lang w:eastAsia="fr-FR"/>
        </w:rPr>
        <w:t xml:space="preserve">Sprijin pentru activități demonstrative și acțiuni de informare în teritoriul </w:t>
      </w:r>
    </w:p>
    <w:p w14:paraId="07A3A624" w14:textId="09F488E8" w:rsidR="007559D2" w:rsidRPr="00C5155B" w:rsidRDefault="007559D2" w:rsidP="007559D2">
      <w:pPr>
        <w:spacing w:after="0"/>
        <w:ind w:right="-428"/>
        <w:jc w:val="center"/>
        <w:rPr>
          <w:rFonts w:ascii="Trebuchet MS" w:hAnsi="Trebuchet MS" w:cs="Times New Roman"/>
          <w:b/>
          <w:szCs w:val="26"/>
          <w:lang w:eastAsia="fr-FR"/>
        </w:rPr>
      </w:pPr>
      <w:r w:rsidRPr="00C5155B">
        <w:rPr>
          <w:rFonts w:ascii="Trebuchet MS" w:hAnsi="Trebuchet MS" w:cs="Times New Roman"/>
          <w:b/>
          <w:szCs w:val="26"/>
          <w:lang w:eastAsia="fr-FR"/>
        </w:rPr>
        <w:t>GAL Giurgiu Nord</w:t>
      </w:r>
    </w:p>
    <w:p w14:paraId="293C6E89" w14:textId="32A7E4B6" w:rsidR="00F065D9" w:rsidRPr="00F065D9" w:rsidRDefault="00F065D9" w:rsidP="00F065D9">
      <w:pPr>
        <w:spacing w:after="0" w:line="240" w:lineRule="auto"/>
        <w:jc w:val="center"/>
        <w:rPr>
          <w:rFonts w:ascii="Trebuchet MS" w:eastAsia="Calibri" w:hAnsi="Trebuchet MS" w:cs="Times New Roman"/>
          <w:lang w:eastAsia="fr-FR"/>
        </w:rPr>
      </w:pPr>
      <w:r w:rsidRPr="00F065D9">
        <w:rPr>
          <w:rFonts w:ascii="Trebuchet MS" w:eastAsia="Calibri" w:hAnsi="Trebuchet MS" w:cs="Times New Roman"/>
          <w:lang w:eastAsia="fr-FR"/>
        </w:rPr>
        <w:t>Numărul de referin</w:t>
      </w:r>
      <w:r w:rsidRPr="00F065D9">
        <w:rPr>
          <w:rFonts w:ascii="Trebuchet MS" w:eastAsia="Calibri" w:hAnsi="Trebuchet MS" w:cs="Cambria"/>
          <w:lang w:eastAsia="fr-FR"/>
        </w:rPr>
        <w:t>ț</w:t>
      </w:r>
      <w:r w:rsidRPr="00F065D9">
        <w:rPr>
          <w:rFonts w:ascii="Trebuchet MS" w:eastAsia="Calibri" w:hAnsi="Trebuchet MS" w:cs="Garamond"/>
          <w:lang w:eastAsia="fr-FR"/>
        </w:rPr>
        <w:t>ă</w:t>
      </w:r>
      <w:r w:rsidRPr="00F065D9">
        <w:rPr>
          <w:rFonts w:ascii="Trebuchet MS" w:eastAsia="Calibri" w:hAnsi="Trebuchet MS" w:cs="Times New Roman"/>
          <w:lang w:eastAsia="fr-FR"/>
        </w:rPr>
        <w:t xml:space="preserve"> al sesiunii de selec</w:t>
      </w:r>
      <w:r w:rsidRPr="00F065D9">
        <w:rPr>
          <w:rFonts w:ascii="Trebuchet MS" w:eastAsia="Calibri" w:hAnsi="Trebuchet MS" w:cs="Cambria"/>
          <w:lang w:eastAsia="fr-FR"/>
        </w:rPr>
        <w:t>ț</w:t>
      </w:r>
      <w:r w:rsidRPr="00F065D9">
        <w:rPr>
          <w:rFonts w:ascii="Trebuchet MS" w:eastAsia="Calibri" w:hAnsi="Trebuchet MS" w:cs="Times New Roman"/>
          <w:lang w:eastAsia="fr-FR"/>
        </w:rPr>
        <w:t xml:space="preserve">ie a proiectelor: </w:t>
      </w:r>
      <w:r w:rsidR="007559D2">
        <w:rPr>
          <w:rFonts w:ascii="Trebuchet MS" w:eastAsia="Calibri" w:hAnsi="Trebuchet MS" w:cs="Times New Roman"/>
          <w:lang w:eastAsia="fr-FR"/>
        </w:rPr>
        <w:t>1</w:t>
      </w:r>
      <w:r w:rsidRPr="00F065D9">
        <w:rPr>
          <w:rFonts w:ascii="Trebuchet MS" w:eastAsia="Calibri" w:hAnsi="Trebuchet MS" w:cs="Times New Roman"/>
          <w:lang w:eastAsia="fr-FR"/>
        </w:rPr>
        <w:t>/201</w:t>
      </w:r>
      <w:r w:rsidR="00C92E96">
        <w:rPr>
          <w:rFonts w:ascii="Trebuchet MS" w:eastAsia="Calibri" w:hAnsi="Trebuchet MS" w:cs="Times New Roman"/>
          <w:lang w:eastAsia="fr-FR"/>
        </w:rPr>
        <w:t>9</w:t>
      </w:r>
      <w:r w:rsidRPr="00F065D9">
        <w:rPr>
          <w:rFonts w:ascii="Trebuchet MS" w:eastAsia="Calibri" w:hAnsi="Trebuchet MS" w:cs="Times New Roman"/>
          <w:lang w:eastAsia="fr-FR"/>
        </w:rPr>
        <w:t xml:space="preserve"> </w:t>
      </w:r>
      <w:r w:rsidRPr="00F065D9">
        <w:rPr>
          <w:rFonts w:ascii="Trebuchet MS" w:eastAsia="Calibri" w:hAnsi="Trebuchet MS" w:cs="Times New Roman"/>
          <w:lang w:eastAsia="fr-FR"/>
        </w:rPr>
        <w:br/>
      </w:r>
      <w:r w:rsidRPr="00707154">
        <w:rPr>
          <w:rFonts w:ascii="Trebuchet MS" w:eastAsia="Calibri" w:hAnsi="Trebuchet MS" w:cs="Times New Roman"/>
          <w:b/>
          <w:highlight w:val="lightGray"/>
          <w:lang w:eastAsia="fr-FR"/>
        </w:rPr>
        <w:t>M</w:t>
      </w:r>
      <w:r w:rsidR="007559D2" w:rsidRPr="00707154">
        <w:rPr>
          <w:rFonts w:ascii="Trebuchet MS" w:eastAsia="Calibri" w:hAnsi="Trebuchet MS" w:cs="Times New Roman"/>
          <w:b/>
          <w:highlight w:val="lightGray"/>
          <w:lang w:eastAsia="fr-FR"/>
        </w:rPr>
        <w:t>1</w:t>
      </w:r>
      <w:r w:rsidRPr="00707154">
        <w:rPr>
          <w:rFonts w:ascii="Trebuchet MS" w:eastAsia="Calibri" w:hAnsi="Trebuchet MS" w:cs="Times New Roman"/>
          <w:b/>
          <w:highlight w:val="lightGray"/>
          <w:lang w:eastAsia="fr-FR"/>
        </w:rPr>
        <w:t>/</w:t>
      </w:r>
      <w:r w:rsidR="007559D2" w:rsidRPr="00707154">
        <w:rPr>
          <w:rFonts w:ascii="Trebuchet MS" w:eastAsia="Calibri" w:hAnsi="Trebuchet MS" w:cs="Times New Roman"/>
          <w:b/>
          <w:highlight w:val="lightGray"/>
          <w:lang w:eastAsia="fr-FR"/>
        </w:rPr>
        <w:t>1</w:t>
      </w:r>
      <w:r w:rsidRPr="00707154">
        <w:rPr>
          <w:rFonts w:ascii="Trebuchet MS" w:eastAsia="Calibri" w:hAnsi="Trebuchet MS" w:cs="Times New Roman"/>
          <w:b/>
          <w:highlight w:val="lightGray"/>
          <w:lang w:eastAsia="fr-FR"/>
        </w:rPr>
        <w:t xml:space="preserve">A: </w:t>
      </w:r>
      <w:r w:rsidR="00C92E96" w:rsidRPr="00707154">
        <w:rPr>
          <w:rFonts w:ascii="Trebuchet MS" w:eastAsia="Calibri" w:hAnsi="Trebuchet MS" w:cs="Times New Roman"/>
          <w:b/>
          <w:highlight w:val="lightGray"/>
          <w:lang w:eastAsia="fr-FR"/>
        </w:rPr>
        <w:t>08</w:t>
      </w:r>
      <w:r w:rsidRPr="00707154">
        <w:rPr>
          <w:rFonts w:ascii="Trebuchet MS" w:eastAsia="Calibri" w:hAnsi="Trebuchet MS" w:cs="Times New Roman"/>
          <w:b/>
          <w:highlight w:val="lightGray"/>
          <w:lang w:eastAsia="fr-FR"/>
        </w:rPr>
        <w:t>.</w:t>
      </w:r>
      <w:r w:rsidR="00C92E96" w:rsidRPr="00707154">
        <w:rPr>
          <w:rFonts w:ascii="Trebuchet MS" w:eastAsia="Calibri" w:hAnsi="Trebuchet MS" w:cs="Times New Roman"/>
          <w:b/>
          <w:highlight w:val="lightGray"/>
          <w:lang w:eastAsia="fr-FR"/>
        </w:rPr>
        <w:t>04</w:t>
      </w:r>
      <w:r w:rsidRPr="00707154">
        <w:rPr>
          <w:rFonts w:ascii="Trebuchet MS" w:eastAsia="Calibri" w:hAnsi="Trebuchet MS" w:cs="Times New Roman"/>
          <w:b/>
          <w:highlight w:val="lightGray"/>
          <w:lang w:eastAsia="fr-FR"/>
        </w:rPr>
        <w:t>.201</w:t>
      </w:r>
      <w:r w:rsidR="00C92E96" w:rsidRPr="00707154">
        <w:rPr>
          <w:rFonts w:ascii="Trebuchet MS" w:eastAsia="Calibri" w:hAnsi="Trebuchet MS" w:cs="Times New Roman"/>
          <w:b/>
          <w:highlight w:val="lightGray"/>
          <w:lang w:eastAsia="fr-FR"/>
        </w:rPr>
        <w:t>9</w:t>
      </w:r>
      <w:r w:rsidRPr="00707154">
        <w:rPr>
          <w:rFonts w:ascii="Trebuchet MS" w:eastAsia="Calibri" w:hAnsi="Trebuchet MS" w:cs="Times New Roman"/>
          <w:b/>
          <w:highlight w:val="lightGray"/>
          <w:lang w:eastAsia="fr-FR"/>
        </w:rPr>
        <w:t xml:space="preserve"> – </w:t>
      </w:r>
      <w:r w:rsidR="00C92E96" w:rsidRPr="00707154">
        <w:rPr>
          <w:rFonts w:ascii="Trebuchet MS" w:eastAsia="Calibri" w:hAnsi="Trebuchet MS" w:cs="Times New Roman"/>
          <w:b/>
          <w:highlight w:val="lightGray"/>
          <w:lang w:eastAsia="fr-FR"/>
        </w:rPr>
        <w:t>13</w:t>
      </w:r>
      <w:r w:rsidRPr="00707154">
        <w:rPr>
          <w:rFonts w:ascii="Trebuchet MS" w:eastAsia="Calibri" w:hAnsi="Trebuchet MS" w:cs="Times New Roman"/>
          <w:b/>
          <w:highlight w:val="lightGray"/>
          <w:lang w:eastAsia="fr-FR"/>
        </w:rPr>
        <w:t>.</w:t>
      </w:r>
      <w:r w:rsidR="00C92E96" w:rsidRPr="00707154">
        <w:rPr>
          <w:rFonts w:ascii="Trebuchet MS" w:eastAsia="Calibri" w:hAnsi="Trebuchet MS" w:cs="Times New Roman"/>
          <w:b/>
          <w:highlight w:val="lightGray"/>
          <w:lang w:eastAsia="fr-FR"/>
        </w:rPr>
        <w:t>05</w:t>
      </w:r>
      <w:r w:rsidRPr="00707154">
        <w:rPr>
          <w:rFonts w:ascii="Trebuchet MS" w:eastAsia="Calibri" w:hAnsi="Trebuchet MS" w:cs="Times New Roman"/>
          <w:b/>
          <w:highlight w:val="lightGray"/>
          <w:lang w:eastAsia="fr-FR"/>
        </w:rPr>
        <w:t>.201</w:t>
      </w:r>
      <w:r w:rsidR="00C92E96" w:rsidRPr="00707154">
        <w:rPr>
          <w:rFonts w:ascii="Trebuchet MS" w:eastAsia="Calibri" w:hAnsi="Trebuchet MS" w:cs="Times New Roman"/>
          <w:b/>
          <w:highlight w:val="lightGray"/>
          <w:lang w:eastAsia="fr-FR"/>
        </w:rPr>
        <w:t>9</w:t>
      </w:r>
    </w:p>
    <w:p w14:paraId="0E694EEC" w14:textId="77777777" w:rsidR="00F065D9" w:rsidRPr="00F065D9" w:rsidRDefault="00F065D9" w:rsidP="00F065D9">
      <w:pPr>
        <w:tabs>
          <w:tab w:val="left" w:pos="7200"/>
        </w:tabs>
        <w:spacing w:after="0" w:line="240" w:lineRule="auto"/>
        <w:jc w:val="both"/>
        <w:rPr>
          <w:rFonts w:ascii="Trebuchet MS" w:eastAsia="Calibri" w:hAnsi="Trebuchet MS" w:cs="Times New Roman"/>
          <w:b/>
          <w:lang w:eastAsia="fr-FR"/>
        </w:rPr>
      </w:pPr>
      <w:r w:rsidRPr="00F065D9">
        <w:rPr>
          <w:rFonts w:ascii="Trebuchet MS" w:eastAsia="Calibri" w:hAnsi="Trebuchet MS" w:cs="Times New Roman"/>
          <w:b/>
          <w:lang w:eastAsia="fr-FR"/>
        </w:rPr>
        <w:tab/>
      </w:r>
    </w:p>
    <w:p w14:paraId="79055C58" w14:textId="0A50EA8C" w:rsidR="00F065D9" w:rsidRPr="00F065D9" w:rsidRDefault="00F065D9" w:rsidP="00F065D9">
      <w:pPr>
        <w:spacing w:after="0" w:line="240" w:lineRule="auto"/>
        <w:jc w:val="both"/>
        <w:rPr>
          <w:rFonts w:ascii="Trebuchet MS" w:eastAsia="Calibri" w:hAnsi="Trebuchet MS" w:cs="Times New Roman"/>
          <w:b/>
          <w:lang w:eastAsia="fr-FR"/>
        </w:rPr>
      </w:pPr>
      <w:r w:rsidRPr="00F065D9">
        <w:rPr>
          <w:rFonts w:ascii="Trebuchet MS" w:eastAsia="Calibri" w:hAnsi="Trebuchet MS" w:cs="Times New Roman"/>
          <w:b/>
          <w:lang w:eastAsia="fr-FR"/>
        </w:rPr>
        <w:t xml:space="preserve">Data publicării: </w:t>
      </w:r>
      <w:bookmarkStart w:id="0" w:name="_GoBack"/>
      <w:r w:rsidR="009A6765">
        <w:rPr>
          <w:rFonts w:ascii="Trebuchet MS" w:eastAsia="Calibri" w:hAnsi="Trebuchet MS" w:cs="Times New Roman"/>
          <w:b/>
          <w:lang w:eastAsia="fr-FR"/>
        </w:rPr>
        <w:t>01</w:t>
      </w:r>
      <w:r w:rsidR="00707154">
        <w:rPr>
          <w:rFonts w:ascii="Trebuchet MS" w:eastAsia="Calibri" w:hAnsi="Trebuchet MS" w:cs="Times New Roman"/>
          <w:b/>
          <w:lang w:eastAsia="fr-FR"/>
        </w:rPr>
        <w:t>/</w:t>
      </w:r>
      <w:r w:rsidR="009A6765">
        <w:rPr>
          <w:rFonts w:ascii="Trebuchet MS" w:eastAsia="Calibri" w:hAnsi="Trebuchet MS" w:cs="Times New Roman"/>
          <w:b/>
          <w:lang w:eastAsia="fr-FR"/>
        </w:rPr>
        <w:t>04</w:t>
      </w:r>
      <w:r w:rsidR="00707154">
        <w:rPr>
          <w:rFonts w:ascii="Trebuchet MS" w:eastAsia="Calibri" w:hAnsi="Trebuchet MS" w:cs="Times New Roman"/>
          <w:b/>
          <w:lang w:eastAsia="fr-FR"/>
        </w:rPr>
        <w:t>/</w:t>
      </w:r>
      <w:r w:rsidR="00C92E96">
        <w:rPr>
          <w:rFonts w:ascii="Trebuchet MS" w:eastAsia="Calibri" w:hAnsi="Trebuchet MS" w:cs="Times New Roman"/>
          <w:b/>
          <w:lang w:eastAsia="fr-FR"/>
        </w:rPr>
        <w:t>2019</w:t>
      </w:r>
      <w:bookmarkEnd w:id="0"/>
    </w:p>
    <w:p w14:paraId="5DB4870A" w14:textId="77777777" w:rsidR="00F065D9" w:rsidRPr="00F065D9" w:rsidRDefault="00F065D9" w:rsidP="00F065D9">
      <w:pPr>
        <w:spacing w:after="0" w:line="240" w:lineRule="auto"/>
        <w:jc w:val="both"/>
        <w:rPr>
          <w:rFonts w:ascii="Trebuchet MS" w:eastAsia="Calibri" w:hAnsi="Trebuchet MS" w:cs="Times New Roman"/>
          <w:b/>
          <w:lang w:eastAsia="fr-FR"/>
        </w:rPr>
      </w:pPr>
    </w:p>
    <w:p w14:paraId="070D2F59" w14:textId="222A1CDA" w:rsidR="007559D2" w:rsidRPr="007559D2" w:rsidRDefault="00F065D9" w:rsidP="007559D2">
      <w:pPr>
        <w:spacing w:after="0" w:line="240" w:lineRule="auto"/>
        <w:jc w:val="both"/>
        <w:rPr>
          <w:rFonts w:ascii="Trebuchet MS" w:eastAsia="Calibri" w:hAnsi="Trebuchet MS" w:cs="Times New Roman"/>
          <w:b/>
          <w:lang w:eastAsia="fr-FR"/>
        </w:rPr>
      </w:pPr>
      <w:r w:rsidRPr="00F065D9">
        <w:rPr>
          <w:rFonts w:ascii="Trebuchet MS" w:eastAsia="Calibri" w:hAnsi="Trebuchet MS" w:cs="Times New Roman"/>
          <w:b/>
          <w:lang w:eastAsia="fr-FR"/>
        </w:rPr>
        <w:t xml:space="preserve">ASOCIAȚIA GRUPUL DE ACȚIUNE LOCALĂ GIURGIU NORD, anunță lansarea în perioada </w:t>
      </w:r>
      <w:r w:rsidR="00C92E96" w:rsidRPr="00707154">
        <w:rPr>
          <w:rFonts w:ascii="Trebuchet MS" w:eastAsia="Calibri" w:hAnsi="Trebuchet MS" w:cs="Times New Roman"/>
          <w:b/>
          <w:highlight w:val="lightGray"/>
          <w:lang w:eastAsia="fr-FR"/>
        </w:rPr>
        <w:t>08.04.2019 – 13.05.2019</w:t>
      </w:r>
      <w:r w:rsidRPr="00F065D9">
        <w:rPr>
          <w:rFonts w:ascii="Trebuchet MS" w:eastAsia="Calibri" w:hAnsi="Trebuchet MS" w:cs="Times New Roman"/>
          <w:b/>
          <w:lang w:eastAsia="fr-FR"/>
        </w:rPr>
        <w:t xml:space="preserve">, a sesiunii de depunere a proiectelor pentru </w:t>
      </w:r>
      <w:r w:rsidR="007559D2">
        <w:rPr>
          <w:rFonts w:ascii="Trebuchet MS" w:eastAsia="Calibri" w:hAnsi="Trebuchet MS" w:cs="Times New Roman"/>
          <w:b/>
          <w:lang w:eastAsia="fr-FR"/>
        </w:rPr>
        <w:t>m</w:t>
      </w:r>
      <w:r w:rsidRPr="00F065D9">
        <w:rPr>
          <w:rFonts w:ascii="Trebuchet MS" w:eastAsia="Calibri" w:hAnsi="Trebuchet MS" w:cs="Times New Roman"/>
          <w:b/>
          <w:lang w:eastAsia="fr-FR"/>
        </w:rPr>
        <w:t xml:space="preserve">ăsura </w:t>
      </w:r>
      <w:r w:rsidR="0052170C">
        <w:rPr>
          <w:rFonts w:ascii="Trebuchet MS" w:eastAsia="Calibri" w:hAnsi="Trebuchet MS" w:cs="Times New Roman"/>
          <w:b/>
          <w:lang w:eastAsia="fr-FR"/>
        </w:rPr>
        <w:t>M</w:t>
      </w:r>
      <w:r w:rsidR="007559D2">
        <w:rPr>
          <w:rFonts w:ascii="Trebuchet MS" w:eastAsia="Calibri" w:hAnsi="Trebuchet MS" w:cs="Times New Roman"/>
          <w:b/>
          <w:lang w:eastAsia="fr-FR"/>
        </w:rPr>
        <w:t>1</w:t>
      </w:r>
      <w:r w:rsidRPr="00F065D9">
        <w:rPr>
          <w:rFonts w:ascii="Trebuchet MS" w:eastAsia="Calibri" w:hAnsi="Trebuchet MS" w:cs="Times New Roman"/>
          <w:b/>
          <w:lang w:eastAsia="fr-FR"/>
        </w:rPr>
        <w:t>/</w:t>
      </w:r>
      <w:r w:rsidR="007559D2">
        <w:rPr>
          <w:rFonts w:ascii="Trebuchet MS" w:eastAsia="Calibri" w:hAnsi="Trebuchet MS" w:cs="Times New Roman"/>
          <w:b/>
          <w:lang w:eastAsia="fr-FR"/>
        </w:rPr>
        <w:t>1</w:t>
      </w:r>
      <w:r w:rsidRPr="00F065D9">
        <w:rPr>
          <w:rFonts w:ascii="Trebuchet MS" w:eastAsia="Calibri" w:hAnsi="Trebuchet MS" w:cs="Times New Roman"/>
          <w:b/>
          <w:lang w:eastAsia="fr-FR"/>
        </w:rPr>
        <w:t>A</w:t>
      </w:r>
      <w:r w:rsidR="007559D2">
        <w:rPr>
          <w:rFonts w:ascii="Trebuchet MS" w:eastAsia="Calibri" w:hAnsi="Trebuchet MS" w:cs="Times New Roman"/>
          <w:b/>
          <w:lang w:eastAsia="fr-FR"/>
        </w:rPr>
        <w:t xml:space="preserve"> </w:t>
      </w:r>
      <w:r w:rsidR="007559D2" w:rsidRPr="007559D2">
        <w:rPr>
          <w:rFonts w:ascii="Trebuchet MS" w:eastAsia="Calibri" w:hAnsi="Trebuchet MS" w:cs="Times New Roman"/>
          <w:b/>
          <w:lang w:eastAsia="fr-FR"/>
        </w:rPr>
        <w:t>– Sprijin pentru activități demonstrative și acțiuni de informare în teritoriul GAL Giurgiu Nord</w:t>
      </w:r>
    </w:p>
    <w:p w14:paraId="2735E220" w14:textId="77777777" w:rsidR="00F065D9" w:rsidRPr="00F065D9" w:rsidRDefault="00F065D9" w:rsidP="00F065D9">
      <w:pPr>
        <w:spacing w:after="0" w:line="240" w:lineRule="auto"/>
        <w:jc w:val="both"/>
        <w:rPr>
          <w:rFonts w:ascii="Trebuchet MS" w:eastAsia="Calibri" w:hAnsi="Trebuchet MS" w:cs="Times New Roman"/>
          <w:b/>
          <w:lang w:eastAsia="fr-FR"/>
        </w:rPr>
      </w:pPr>
    </w:p>
    <w:p w14:paraId="5930B92B" w14:textId="3BA755C1" w:rsidR="00F065D9" w:rsidRPr="00F065D9" w:rsidRDefault="00F065D9" w:rsidP="00F065D9">
      <w:pPr>
        <w:spacing w:after="0" w:line="240" w:lineRule="auto"/>
        <w:jc w:val="both"/>
        <w:rPr>
          <w:rFonts w:ascii="Trebuchet MS" w:eastAsia="Calibri" w:hAnsi="Trebuchet MS" w:cs="Times New Roman"/>
          <w:lang w:eastAsia="fr-FR"/>
        </w:rPr>
      </w:pPr>
      <w:r w:rsidRPr="00F065D9">
        <w:rPr>
          <w:rFonts w:ascii="Trebuchet MS" w:eastAsia="Calibri" w:hAnsi="Trebuchet MS" w:cs="Times New Roman"/>
          <w:b/>
          <w:lang w:eastAsia="fr-FR"/>
        </w:rPr>
        <w:t xml:space="preserve">Data lansării apelului de selecție: </w:t>
      </w:r>
      <w:r w:rsidR="00C92E96" w:rsidRPr="00707154">
        <w:rPr>
          <w:rFonts w:ascii="Trebuchet MS" w:eastAsia="Calibri" w:hAnsi="Trebuchet MS" w:cs="Times New Roman"/>
          <w:b/>
          <w:highlight w:val="lightGray"/>
          <w:lang w:eastAsia="fr-FR"/>
        </w:rPr>
        <w:t>08</w:t>
      </w:r>
      <w:r w:rsidR="0052170C" w:rsidRPr="00707154">
        <w:rPr>
          <w:rFonts w:ascii="Trebuchet MS" w:eastAsia="Calibri" w:hAnsi="Trebuchet MS" w:cs="Times New Roman"/>
          <w:b/>
          <w:highlight w:val="lightGray"/>
          <w:lang w:eastAsia="fr-FR"/>
        </w:rPr>
        <w:t>.</w:t>
      </w:r>
      <w:r w:rsidR="00C92E96" w:rsidRPr="00707154">
        <w:rPr>
          <w:rFonts w:ascii="Trebuchet MS" w:eastAsia="Calibri" w:hAnsi="Trebuchet MS" w:cs="Times New Roman"/>
          <w:b/>
          <w:highlight w:val="lightGray"/>
          <w:lang w:eastAsia="fr-FR"/>
        </w:rPr>
        <w:t>04</w:t>
      </w:r>
      <w:r w:rsidR="0052170C" w:rsidRPr="00707154">
        <w:rPr>
          <w:rFonts w:ascii="Trebuchet MS" w:eastAsia="Calibri" w:hAnsi="Trebuchet MS" w:cs="Times New Roman"/>
          <w:b/>
          <w:highlight w:val="lightGray"/>
          <w:lang w:eastAsia="fr-FR"/>
        </w:rPr>
        <w:t>.201</w:t>
      </w:r>
      <w:r w:rsidR="00C92E96" w:rsidRPr="00707154">
        <w:rPr>
          <w:rFonts w:ascii="Trebuchet MS" w:eastAsia="Calibri" w:hAnsi="Trebuchet MS" w:cs="Times New Roman"/>
          <w:b/>
          <w:highlight w:val="lightGray"/>
          <w:lang w:eastAsia="fr-FR"/>
        </w:rPr>
        <w:t>9</w:t>
      </w:r>
    </w:p>
    <w:p w14:paraId="3D3C94C4" w14:textId="2A481A41" w:rsidR="00F065D9" w:rsidRPr="00F065D9" w:rsidRDefault="00F065D9" w:rsidP="00F065D9">
      <w:pPr>
        <w:spacing w:after="0" w:line="240" w:lineRule="auto"/>
        <w:jc w:val="both"/>
        <w:rPr>
          <w:rFonts w:ascii="Trebuchet MS" w:eastAsia="Calibri" w:hAnsi="Trebuchet MS" w:cs="Times New Roman"/>
          <w:lang w:eastAsia="fr-FR"/>
        </w:rPr>
      </w:pPr>
      <w:r w:rsidRPr="00F065D9">
        <w:rPr>
          <w:rFonts w:ascii="Trebuchet MS" w:eastAsia="Calibri" w:hAnsi="Trebuchet MS" w:cs="Times New Roman"/>
          <w:b/>
          <w:lang w:eastAsia="fr-FR"/>
        </w:rPr>
        <w:t xml:space="preserve">Data limită de depunere a proiectelor: </w:t>
      </w:r>
      <w:r w:rsidR="00C92E96" w:rsidRPr="00707154">
        <w:rPr>
          <w:rFonts w:ascii="Trebuchet MS" w:eastAsia="Calibri" w:hAnsi="Trebuchet MS" w:cs="Times New Roman"/>
          <w:b/>
          <w:highlight w:val="lightGray"/>
          <w:lang w:eastAsia="fr-FR"/>
        </w:rPr>
        <w:t>13</w:t>
      </w:r>
      <w:r w:rsidR="006C7128" w:rsidRPr="00707154">
        <w:rPr>
          <w:rFonts w:ascii="Trebuchet MS" w:eastAsia="Calibri" w:hAnsi="Trebuchet MS" w:cs="Times New Roman"/>
          <w:b/>
          <w:highlight w:val="lightGray"/>
          <w:lang w:eastAsia="fr-FR"/>
        </w:rPr>
        <w:t>.</w:t>
      </w:r>
      <w:r w:rsidR="00C92E96" w:rsidRPr="00707154">
        <w:rPr>
          <w:rFonts w:ascii="Trebuchet MS" w:eastAsia="Calibri" w:hAnsi="Trebuchet MS" w:cs="Times New Roman"/>
          <w:b/>
          <w:highlight w:val="lightGray"/>
          <w:lang w:eastAsia="fr-FR"/>
        </w:rPr>
        <w:t>05</w:t>
      </w:r>
      <w:r w:rsidR="006C7128" w:rsidRPr="00707154">
        <w:rPr>
          <w:rFonts w:ascii="Trebuchet MS" w:eastAsia="Calibri" w:hAnsi="Trebuchet MS" w:cs="Times New Roman"/>
          <w:b/>
          <w:highlight w:val="lightGray"/>
          <w:lang w:eastAsia="fr-FR"/>
        </w:rPr>
        <w:t>.201</w:t>
      </w:r>
      <w:r w:rsidR="00C92E96" w:rsidRPr="00707154">
        <w:rPr>
          <w:rFonts w:ascii="Trebuchet MS" w:eastAsia="Calibri" w:hAnsi="Trebuchet MS" w:cs="Times New Roman"/>
          <w:b/>
          <w:highlight w:val="lightGray"/>
          <w:lang w:eastAsia="fr-FR"/>
        </w:rPr>
        <w:t>9</w:t>
      </w:r>
      <w:r w:rsidRPr="002D3CD6">
        <w:rPr>
          <w:rFonts w:ascii="Trebuchet MS" w:eastAsia="Calibri" w:hAnsi="Trebuchet MS" w:cs="Times New Roman"/>
          <w:b/>
          <w:lang w:eastAsia="fr-FR"/>
        </w:rPr>
        <w:t xml:space="preserve">, ora </w:t>
      </w:r>
      <w:r w:rsidRPr="00707154">
        <w:rPr>
          <w:rFonts w:ascii="Trebuchet MS" w:eastAsia="Calibri" w:hAnsi="Trebuchet MS" w:cs="Times New Roman"/>
          <w:b/>
          <w:highlight w:val="lightGray"/>
          <w:lang w:eastAsia="fr-FR"/>
        </w:rPr>
        <w:t>13.00</w:t>
      </w:r>
    </w:p>
    <w:p w14:paraId="5823FD7E" w14:textId="77777777" w:rsidR="00F065D9" w:rsidRPr="00F065D9" w:rsidRDefault="00F065D9" w:rsidP="00F065D9">
      <w:pPr>
        <w:spacing w:after="0" w:line="240" w:lineRule="auto"/>
        <w:jc w:val="both"/>
        <w:rPr>
          <w:rFonts w:ascii="Trebuchet MS" w:eastAsia="Calibri" w:hAnsi="Trebuchet MS" w:cs="Times New Roman"/>
          <w:b/>
          <w:lang w:eastAsia="fr-FR"/>
        </w:rPr>
      </w:pPr>
    </w:p>
    <w:p w14:paraId="77C09FE4" w14:textId="77777777" w:rsidR="00F065D9" w:rsidRPr="00F065D9" w:rsidRDefault="00F065D9" w:rsidP="00F065D9">
      <w:pPr>
        <w:spacing w:after="0" w:line="240" w:lineRule="auto"/>
        <w:jc w:val="both"/>
        <w:rPr>
          <w:rFonts w:ascii="Trebuchet MS" w:eastAsia="Calibri" w:hAnsi="Trebuchet MS" w:cs="Times New Roman"/>
        </w:rPr>
      </w:pPr>
      <w:r w:rsidRPr="00F065D9">
        <w:rPr>
          <w:rFonts w:ascii="Trebuchet MS" w:eastAsia="Calibri" w:hAnsi="Trebuchet MS" w:cs="Times New Roman"/>
          <w:b/>
          <w:lang w:eastAsia="fr-FR"/>
        </w:rPr>
        <w:t>Beneficiari eligibili:</w:t>
      </w:r>
      <w:r w:rsidRPr="00F065D9">
        <w:rPr>
          <w:rFonts w:ascii="Trebuchet MS" w:eastAsia="Calibri" w:hAnsi="Trebuchet MS" w:cs="Times New Roman"/>
        </w:rPr>
        <w:t xml:space="preserve"> </w:t>
      </w:r>
    </w:p>
    <w:p w14:paraId="546CA61B" w14:textId="5B92CDD8" w:rsidR="00F065D9" w:rsidRPr="00F065D9" w:rsidRDefault="007559D2" w:rsidP="00F065D9">
      <w:pPr>
        <w:numPr>
          <w:ilvl w:val="0"/>
          <w:numId w:val="33"/>
        </w:numPr>
        <w:spacing w:after="0" w:line="240" w:lineRule="auto"/>
        <w:contextualSpacing/>
        <w:jc w:val="both"/>
        <w:rPr>
          <w:rFonts w:ascii="Trebuchet MS" w:eastAsia="Calibri" w:hAnsi="Trebuchet MS" w:cs="Times New Roman"/>
          <w:lang w:val="en-US"/>
        </w:rPr>
      </w:pPr>
      <w:proofErr w:type="spellStart"/>
      <w:r w:rsidRPr="007559D2">
        <w:rPr>
          <w:rFonts w:ascii="Trebuchet MS" w:eastAsia="Calibri" w:hAnsi="Trebuchet MS" w:cs="Times New Roman"/>
          <w:lang w:val="en-US"/>
        </w:rPr>
        <w:t>Entităţi</w:t>
      </w:r>
      <w:proofErr w:type="spellEnd"/>
      <w:r w:rsidRPr="007559D2">
        <w:rPr>
          <w:rFonts w:ascii="Trebuchet MS" w:eastAsia="Calibri" w:hAnsi="Trebuchet MS" w:cs="Times New Roman"/>
          <w:lang w:val="en-US"/>
        </w:rPr>
        <w:t xml:space="preserve"> </w:t>
      </w:r>
      <w:proofErr w:type="spellStart"/>
      <w:r w:rsidRPr="007559D2">
        <w:rPr>
          <w:rFonts w:ascii="Trebuchet MS" w:eastAsia="Calibri" w:hAnsi="Trebuchet MS" w:cs="Times New Roman"/>
          <w:lang w:val="en-US"/>
        </w:rPr>
        <w:t>publice</w:t>
      </w:r>
      <w:proofErr w:type="spellEnd"/>
      <w:r w:rsidRPr="007559D2">
        <w:rPr>
          <w:rFonts w:ascii="Trebuchet MS" w:eastAsia="Calibri" w:hAnsi="Trebuchet MS" w:cs="Times New Roman"/>
          <w:lang w:val="en-US"/>
        </w:rPr>
        <w:t xml:space="preserve"> </w:t>
      </w:r>
      <w:proofErr w:type="spellStart"/>
      <w:r w:rsidRPr="007559D2">
        <w:rPr>
          <w:rFonts w:ascii="Trebuchet MS" w:eastAsia="Calibri" w:hAnsi="Trebuchet MS" w:cs="Times New Roman"/>
          <w:lang w:val="en-US"/>
        </w:rPr>
        <w:t>și</w:t>
      </w:r>
      <w:proofErr w:type="spellEnd"/>
      <w:r w:rsidRPr="007559D2">
        <w:rPr>
          <w:rFonts w:ascii="Trebuchet MS" w:eastAsia="Calibri" w:hAnsi="Trebuchet MS" w:cs="Times New Roman"/>
          <w:lang w:val="en-US"/>
        </w:rPr>
        <w:t>/</w:t>
      </w:r>
      <w:proofErr w:type="spellStart"/>
      <w:r w:rsidRPr="007559D2">
        <w:rPr>
          <w:rFonts w:ascii="Trebuchet MS" w:eastAsia="Calibri" w:hAnsi="Trebuchet MS" w:cs="Times New Roman"/>
          <w:lang w:val="en-US"/>
        </w:rPr>
        <w:t>sau</w:t>
      </w:r>
      <w:proofErr w:type="spellEnd"/>
      <w:r w:rsidRPr="007559D2">
        <w:rPr>
          <w:rFonts w:ascii="Trebuchet MS" w:eastAsia="Calibri" w:hAnsi="Trebuchet MS" w:cs="Times New Roman"/>
          <w:lang w:val="en-US"/>
        </w:rPr>
        <w:t xml:space="preserve"> private (</w:t>
      </w:r>
      <w:proofErr w:type="spellStart"/>
      <w:r w:rsidRPr="007559D2">
        <w:rPr>
          <w:rFonts w:ascii="Trebuchet MS" w:eastAsia="Calibri" w:hAnsi="Trebuchet MS" w:cs="Times New Roman"/>
          <w:lang w:val="en-US"/>
        </w:rPr>
        <w:t>inclusiv</w:t>
      </w:r>
      <w:proofErr w:type="spellEnd"/>
      <w:r w:rsidRPr="007559D2">
        <w:rPr>
          <w:rFonts w:ascii="Trebuchet MS" w:eastAsia="Calibri" w:hAnsi="Trebuchet MS" w:cs="Times New Roman"/>
          <w:lang w:val="en-US"/>
        </w:rPr>
        <w:t xml:space="preserve"> ONG-</w:t>
      </w:r>
      <w:proofErr w:type="spellStart"/>
      <w:r w:rsidRPr="007559D2">
        <w:rPr>
          <w:rFonts w:ascii="Trebuchet MS" w:eastAsia="Calibri" w:hAnsi="Trebuchet MS" w:cs="Times New Roman"/>
          <w:lang w:val="en-US"/>
        </w:rPr>
        <w:t>uri</w:t>
      </w:r>
      <w:proofErr w:type="spellEnd"/>
      <w:r w:rsidRPr="007559D2">
        <w:rPr>
          <w:rFonts w:ascii="Trebuchet MS" w:eastAsia="Calibri" w:hAnsi="Trebuchet MS" w:cs="Times New Roman"/>
          <w:lang w:val="en-US"/>
        </w:rPr>
        <w:t xml:space="preserve">) care au </w:t>
      </w:r>
      <w:proofErr w:type="spellStart"/>
      <w:r w:rsidRPr="007559D2">
        <w:rPr>
          <w:rFonts w:ascii="Trebuchet MS" w:eastAsia="Calibri" w:hAnsi="Trebuchet MS" w:cs="Times New Roman"/>
          <w:lang w:val="en-US"/>
        </w:rPr>
        <w:t>în</w:t>
      </w:r>
      <w:proofErr w:type="spellEnd"/>
      <w:r w:rsidRPr="007559D2">
        <w:rPr>
          <w:rFonts w:ascii="Trebuchet MS" w:eastAsia="Calibri" w:hAnsi="Trebuchet MS" w:cs="Times New Roman"/>
          <w:lang w:val="en-US"/>
        </w:rPr>
        <w:t xml:space="preserve"> </w:t>
      </w:r>
      <w:proofErr w:type="spellStart"/>
      <w:r w:rsidRPr="007559D2">
        <w:rPr>
          <w:rFonts w:ascii="Trebuchet MS" w:eastAsia="Calibri" w:hAnsi="Trebuchet MS" w:cs="Times New Roman"/>
          <w:lang w:val="en-US"/>
        </w:rPr>
        <w:t>obiectul</w:t>
      </w:r>
      <w:proofErr w:type="spellEnd"/>
      <w:r w:rsidRPr="007559D2">
        <w:rPr>
          <w:rFonts w:ascii="Trebuchet MS" w:eastAsia="Calibri" w:hAnsi="Trebuchet MS" w:cs="Times New Roman"/>
          <w:lang w:val="en-US"/>
        </w:rPr>
        <w:t xml:space="preserve"> de </w:t>
      </w:r>
      <w:proofErr w:type="spellStart"/>
      <w:r w:rsidRPr="007559D2">
        <w:rPr>
          <w:rFonts w:ascii="Trebuchet MS" w:eastAsia="Calibri" w:hAnsi="Trebuchet MS" w:cs="Times New Roman"/>
          <w:lang w:val="en-US"/>
        </w:rPr>
        <w:t>activitate</w:t>
      </w:r>
      <w:proofErr w:type="spellEnd"/>
      <w:r w:rsidRPr="007559D2">
        <w:rPr>
          <w:rFonts w:ascii="Trebuchet MS" w:eastAsia="Calibri" w:hAnsi="Trebuchet MS" w:cs="Times New Roman"/>
          <w:lang w:val="en-US"/>
        </w:rPr>
        <w:t xml:space="preserve"> </w:t>
      </w:r>
      <w:proofErr w:type="spellStart"/>
      <w:r w:rsidRPr="007559D2">
        <w:rPr>
          <w:rFonts w:ascii="Trebuchet MS" w:eastAsia="Calibri" w:hAnsi="Trebuchet MS" w:cs="Times New Roman"/>
          <w:lang w:val="en-US"/>
        </w:rPr>
        <w:t>activități</w:t>
      </w:r>
      <w:proofErr w:type="spellEnd"/>
      <w:r w:rsidRPr="007559D2">
        <w:rPr>
          <w:rFonts w:ascii="Trebuchet MS" w:eastAsia="Calibri" w:hAnsi="Trebuchet MS" w:cs="Times New Roman"/>
          <w:lang w:val="en-US"/>
        </w:rPr>
        <w:t xml:space="preserve"> de </w:t>
      </w:r>
      <w:proofErr w:type="spellStart"/>
      <w:r w:rsidRPr="007559D2">
        <w:rPr>
          <w:rFonts w:ascii="Trebuchet MS" w:eastAsia="Calibri" w:hAnsi="Trebuchet MS" w:cs="Times New Roman"/>
          <w:lang w:val="en-US"/>
        </w:rPr>
        <w:t>informare</w:t>
      </w:r>
      <w:proofErr w:type="spellEnd"/>
      <w:r w:rsidRPr="007559D2">
        <w:rPr>
          <w:rFonts w:ascii="Trebuchet MS" w:eastAsia="Calibri" w:hAnsi="Trebuchet MS" w:cs="Times New Roman"/>
          <w:lang w:val="en-US"/>
        </w:rPr>
        <w:t>/demonstrative/</w:t>
      </w:r>
      <w:proofErr w:type="spellStart"/>
      <w:r w:rsidRPr="007559D2">
        <w:rPr>
          <w:rFonts w:ascii="Trebuchet MS" w:eastAsia="Calibri" w:hAnsi="Trebuchet MS" w:cs="Times New Roman"/>
          <w:lang w:val="en-US"/>
        </w:rPr>
        <w:t>schimb</w:t>
      </w:r>
      <w:proofErr w:type="spellEnd"/>
      <w:r w:rsidRPr="007559D2">
        <w:rPr>
          <w:rFonts w:ascii="Trebuchet MS" w:eastAsia="Calibri" w:hAnsi="Trebuchet MS" w:cs="Times New Roman"/>
          <w:lang w:val="en-US"/>
        </w:rPr>
        <w:t xml:space="preserve"> de </w:t>
      </w:r>
      <w:proofErr w:type="spellStart"/>
      <w:r w:rsidRPr="007559D2">
        <w:rPr>
          <w:rFonts w:ascii="Trebuchet MS" w:eastAsia="Calibri" w:hAnsi="Trebuchet MS" w:cs="Times New Roman"/>
          <w:lang w:val="en-US"/>
        </w:rPr>
        <w:t>experiență</w:t>
      </w:r>
      <w:proofErr w:type="spellEnd"/>
      <w:r w:rsidRPr="007559D2">
        <w:rPr>
          <w:rFonts w:ascii="Trebuchet MS" w:eastAsia="Calibri" w:hAnsi="Trebuchet MS" w:cs="Times New Roman"/>
          <w:lang w:val="en-US"/>
        </w:rPr>
        <w:t xml:space="preserve"> </w:t>
      </w:r>
      <w:proofErr w:type="spellStart"/>
      <w:r w:rsidRPr="007559D2">
        <w:rPr>
          <w:rFonts w:ascii="Trebuchet MS" w:eastAsia="Calibri" w:hAnsi="Trebuchet MS" w:cs="Times New Roman"/>
          <w:lang w:val="en-US"/>
        </w:rPr>
        <w:t>și</w:t>
      </w:r>
      <w:proofErr w:type="spellEnd"/>
      <w:r w:rsidRPr="007559D2">
        <w:rPr>
          <w:rFonts w:ascii="Trebuchet MS" w:eastAsia="Calibri" w:hAnsi="Trebuchet MS" w:cs="Times New Roman"/>
          <w:lang w:val="en-US"/>
        </w:rPr>
        <w:t>/</w:t>
      </w:r>
      <w:proofErr w:type="spellStart"/>
      <w:r w:rsidRPr="007559D2">
        <w:rPr>
          <w:rFonts w:ascii="Trebuchet MS" w:eastAsia="Calibri" w:hAnsi="Trebuchet MS" w:cs="Times New Roman"/>
          <w:lang w:val="en-US"/>
        </w:rPr>
        <w:t>sau</w:t>
      </w:r>
      <w:proofErr w:type="spellEnd"/>
      <w:r w:rsidRPr="007559D2">
        <w:rPr>
          <w:rFonts w:ascii="Trebuchet MS" w:eastAsia="Calibri" w:hAnsi="Trebuchet MS" w:cs="Times New Roman"/>
          <w:lang w:val="en-US"/>
        </w:rPr>
        <w:t xml:space="preserve"> </w:t>
      </w:r>
      <w:proofErr w:type="spellStart"/>
      <w:r w:rsidRPr="007559D2">
        <w:rPr>
          <w:rFonts w:ascii="Trebuchet MS" w:eastAsia="Calibri" w:hAnsi="Trebuchet MS" w:cs="Times New Roman"/>
          <w:lang w:val="en-US"/>
        </w:rPr>
        <w:t>diseminare</w:t>
      </w:r>
      <w:proofErr w:type="spellEnd"/>
      <w:r w:rsidRPr="007559D2">
        <w:rPr>
          <w:rFonts w:ascii="Trebuchet MS" w:eastAsia="Calibri" w:hAnsi="Trebuchet MS" w:cs="Times New Roman"/>
          <w:lang w:val="en-US"/>
        </w:rPr>
        <w:t xml:space="preserve"> etc., </w:t>
      </w:r>
      <w:proofErr w:type="spellStart"/>
      <w:r w:rsidRPr="007559D2">
        <w:rPr>
          <w:rFonts w:ascii="Trebuchet MS" w:eastAsia="Calibri" w:hAnsi="Trebuchet MS" w:cs="Times New Roman"/>
          <w:lang w:val="en-US"/>
        </w:rPr>
        <w:t>în</w:t>
      </w:r>
      <w:proofErr w:type="spellEnd"/>
      <w:r w:rsidRPr="007559D2">
        <w:rPr>
          <w:rFonts w:ascii="Trebuchet MS" w:eastAsia="Calibri" w:hAnsi="Trebuchet MS" w:cs="Times New Roman"/>
          <w:lang w:val="en-US"/>
        </w:rPr>
        <w:t xml:space="preserve"> </w:t>
      </w:r>
      <w:proofErr w:type="spellStart"/>
      <w:r w:rsidRPr="007559D2">
        <w:rPr>
          <w:rFonts w:ascii="Trebuchet MS" w:eastAsia="Calibri" w:hAnsi="Trebuchet MS" w:cs="Times New Roman"/>
          <w:lang w:val="en-US"/>
        </w:rPr>
        <w:t>acord</w:t>
      </w:r>
      <w:proofErr w:type="spellEnd"/>
      <w:r w:rsidRPr="007559D2">
        <w:rPr>
          <w:rFonts w:ascii="Trebuchet MS" w:eastAsia="Calibri" w:hAnsi="Trebuchet MS" w:cs="Times New Roman"/>
          <w:lang w:val="en-US"/>
        </w:rPr>
        <w:t xml:space="preserve"> cu </w:t>
      </w:r>
      <w:proofErr w:type="spellStart"/>
      <w:r w:rsidRPr="007559D2">
        <w:rPr>
          <w:rFonts w:ascii="Trebuchet MS" w:eastAsia="Calibri" w:hAnsi="Trebuchet MS" w:cs="Times New Roman"/>
          <w:lang w:val="en-US"/>
        </w:rPr>
        <w:t>activitățile</w:t>
      </w:r>
      <w:proofErr w:type="spellEnd"/>
      <w:r w:rsidRPr="007559D2">
        <w:rPr>
          <w:rFonts w:ascii="Trebuchet MS" w:eastAsia="Calibri" w:hAnsi="Trebuchet MS" w:cs="Times New Roman"/>
          <w:lang w:val="en-US"/>
        </w:rPr>
        <w:t xml:space="preserve"> </w:t>
      </w:r>
      <w:proofErr w:type="spellStart"/>
      <w:r w:rsidRPr="007559D2">
        <w:rPr>
          <w:rFonts w:ascii="Trebuchet MS" w:eastAsia="Calibri" w:hAnsi="Trebuchet MS" w:cs="Times New Roman"/>
          <w:lang w:val="en-US"/>
        </w:rPr>
        <w:t>prevăzute</w:t>
      </w:r>
      <w:proofErr w:type="spellEnd"/>
      <w:r w:rsidRPr="007559D2">
        <w:rPr>
          <w:rFonts w:ascii="Trebuchet MS" w:eastAsia="Calibri" w:hAnsi="Trebuchet MS" w:cs="Times New Roman"/>
          <w:lang w:val="en-US"/>
        </w:rPr>
        <w:t xml:space="preserve"> </w:t>
      </w:r>
      <w:proofErr w:type="spellStart"/>
      <w:r w:rsidRPr="007559D2">
        <w:rPr>
          <w:rFonts w:ascii="Trebuchet MS" w:eastAsia="Calibri" w:hAnsi="Trebuchet MS" w:cs="Times New Roman"/>
          <w:lang w:val="en-US"/>
        </w:rPr>
        <w:t>în</w:t>
      </w:r>
      <w:proofErr w:type="spellEnd"/>
      <w:r w:rsidRPr="007559D2">
        <w:rPr>
          <w:rFonts w:ascii="Trebuchet MS" w:eastAsia="Calibri" w:hAnsi="Trebuchet MS" w:cs="Times New Roman"/>
          <w:lang w:val="en-US"/>
        </w:rPr>
        <w:t xml:space="preserve"> </w:t>
      </w:r>
      <w:proofErr w:type="spellStart"/>
      <w:r w:rsidRPr="007559D2">
        <w:rPr>
          <w:rFonts w:ascii="Trebuchet MS" w:eastAsia="Calibri" w:hAnsi="Trebuchet MS" w:cs="Times New Roman"/>
          <w:lang w:val="en-US"/>
        </w:rPr>
        <w:t>fișa</w:t>
      </w:r>
      <w:proofErr w:type="spellEnd"/>
      <w:r w:rsidRPr="007559D2">
        <w:rPr>
          <w:rFonts w:ascii="Trebuchet MS" w:eastAsia="Calibri" w:hAnsi="Trebuchet MS" w:cs="Times New Roman"/>
          <w:lang w:val="en-US"/>
        </w:rPr>
        <w:t xml:space="preserve"> </w:t>
      </w:r>
      <w:proofErr w:type="spellStart"/>
      <w:r w:rsidRPr="007559D2">
        <w:rPr>
          <w:rFonts w:ascii="Trebuchet MS" w:eastAsia="Calibri" w:hAnsi="Trebuchet MS" w:cs="Times New Roman"/>
          <w:lang w:val="en-US"/>
        </w:rPr>
        <w:t>măsurii</w:t>
      </w:r>
      <w:proofErr w:type="spellEnd"/>
      <w:r w:rsidRPr="007559D2">
        <w:rPr>
          <w:rFonts w:ascii="Trebuchet MS" w:eastAsia="Calibri" w:hAnsi="Trebuchet MS" w:cs="Times New Roman"/>
          <w:lang w:val="en-US"/>
        </w:rPr>
        <w:t>.</w:t>
      </w:r>
    </w:p>
    <w:p w14:paraId="41793937" w14:textId="77777777" w:rsidR="00F065D9" w:rsidRPr="00F065D9" w:rsidRDefault="00F065D9" w:rsidP="00F065D9">
      <w:pPr>
        <w:spacing w:after="0" w:line="240" w:lineRule="auto"/>
        <w:contextualSpacing/>
        <w:jc w:val="both"/>
        <w:rPr>
          <w:rFonts w:ascii="Trebuchet MS" w:eastAsia="Calibri" w:hAnsi="Trebuchet MS" w:cs="Times New Roman"/>
        </w:rPr>
      </w:pPr>
    </w:p>
    <w:p w14:paraId="6294D609" w14:textId="0ABE7491" w:rsidR="00F065D9" w:rsidRPr="00F065D9" w:rsidRDefault="00F065D9" w:rsidP="00F065D9">
      <w:pPr>
        <w:spacing w:after="0" w:line="240" w:lineRule="auto"/>
        <w:jc w:val="both"/>
        <w:rPr>
          <w:rFonts w:ascii="Trebuchet MS" w:eastAsia="Calibri" w:hAnsi="Trebuchet MS" w:cs="Times New Roman"/>
          <w:b/>
          <w:lang w:eastAsia="fr-FR"/>
        </w:rPr>
      </w:pPr>
      <w:r w:rsidRPr="00F065D9">
        <w:rPr>
          <w:rFonts w:ascii="Trebuchet MS" w:eastAsia="Calibri" w:hAnsi="Trebuchet MS" w:cs="Times New Roman"/>
          <w:b/>
          <w:lang w:eastAsia="fr-FR"/>
        </w:rPr>
        <w:t xml:space="preserve">Fondurile disponibile pentru </w:t>
      </w:r>
      <w:r w:rsidR="00496C91">
        <w:rPr>
          <w:rFonts w:ascii="Trebuchet MS" w:eastAsia="Calibri" w:hAnsi="Trebuchet MS" w:cs="Times New Roman"/>
          <w:b/>
          <w:lang w:eastAsia="fr-FR"/>
        </w:rPr>
        <w:t>m</w:t>
      </w:r>
      <w:r w:rsidRPr="00F065D9">
        <w:rPr>
          <w:rFonts w:ascii="Trebuchet MS" w:eastAsia="Calibri" w:hAnsi="Trebuchet MS" w:cs="Times New Roman"/>
          <w:b/>
          <w:lang w:eastAsia="fr-FR"/>
        </w:rPr>
        <w:t xml:space="preserve">ăsura </w:t>
      </w:r>
      <w:r w:rsidR="00496C91">
        <w:rPr>
          <w:rFonts w:ascii="Trebuchet MS" w:eastAsia="Calibri" w:hAnsi="Trebuchet MS" w:cs="Times New Roman"/>
          <w:b/>
          <w:lang w:eastAsia="fr-FR"/>
        </w:rPr>
        <w:t>M</w:t>
      </w:r>
      <w:r w:rsidR="007559D2">
        <w:rPr>
          <w:rFonts w:ascii="Trebuchet MS" w:eastAsia="Calibri" w:hAnsi="Trebuchet MS" w:cs="Times New Roman"/>
          <w:b/>
          <w:lang w:eastAsia="fr-FR"/>
        </w:rPr>
        <w:t>1</w:t>
      </w:r>
      <w:r w:rsidRPr="00F065D9">
        <w:rPr>
          <w:rFonts w:ascii="Trebuchet MS" w:eastAsia="Calibri" w:hAnsi="Trebuchet MS" w:cs="Times New Roman"/>
          <w:b/>
          <w:lang w:eastAsia="fr-FR"/>
        </w:rPr>
        <w:t>/</w:t>
      </w:r>
      <w:r w:rsidR="007559D2">
        <w:rPr>
          <w:rFonts w:ascii="Trebuchet MS" w:eastAsia="Calibri" w:hAnsi="Trebuchet MS" w:cs="Times New Roman"/>
          <w:b/>
          <w:lang w:eastAsia="fr-FR"/>
        </w:rPr>
        <w:t>1</w:t>
      </w:r>
      <w:r w:rsidRPr="00F065D9">
        <w:rPr>
          <w:rFonts w:ascii="Trebuchet MS" w:eastAsia="Calibri" w:hAnsi="Trebuchet MS" w:cs="Times New Roman"/>
          <w:b/>
          <w:lang w:eastAsia="fr-FR"/>
        </w:rPr>
        <w:t xml:space="preserve">A: </w:t>
      </w:r>
      <w:r w:rsidR="007559D2" w:rsidRPr="00C5155B">
        <w:rPr>
          <w:rFonts w:ascii="Trebuchet MS" w:eastAsia="Calibri" w:hAnsi="Trebuchet MS" w:cs="Times New Roman"/>
          <w:b/>
          <w:lang w:eastAsia="fr-FR"/>
        </w:rPr>
        <w:t>9.259,25 Eur</w:t>
      </w:r>
      <w:r w:rsidR="007559D2">
        <w:rPr>
          <w:rFonts w:ascii="Trebuchet MS" w:eastAsia="Calibri" w:hAnsi="Trebuchet MS" w:cs="Times New Roman"/>
          <w:b/>
          <w:lang w:eastAsia="fr-FR"/>
        </w:rPr>
        <w:t>o</w:t>
      </w:r>
    </w:p>
    <w:p w14:paraId="6B917E9C" w14:textId="25E5DEEE" w:rsidR="007559D2" w:rsidRPr="00C5155B" w:rsidRDefault="007559D2" w:rsidP="007559D2">
      <w:pPr>
        <w:spacing w:after="0" w:line="240" w:lineRule="auto"/>
        <w:ind w:right="-428"/>
        <w:jc w:val="both"/>
        <w:rPr>
          <w:rFonts w:ascii="Trebuchet MS" w:eastAsia="Calibri" w:hAnsi="Trebuchet MS" w:cs="Times New Roman"/>
          <w:b/>
          <w:lang w:eastAsia="fr-FR"/>
        </w:rPr>
      </w:pPr>
      <w:r w:rsidRPr="00C5155B">
        <w:rPr>
          <w:rFonts w:ascii="Trebuchet MS" w:eastAsia="Calibri" w:hAnsi="Trebuchet MS" w:cs="Times New Roman"/>
          <w:b/>
          <w:lang w:eastAsia="fr-FR"/>
        </w:rPr>
        <w:t xml:space="preserve">Fondurile disponibile alocate în această sesiune pentru </w:t>
      </w:r>
      <w:r>
        <w:rPr>
          <w:rFonts w:ascii="Trebuchet MS" w:eastAsia="Calibri" w:hAnsi="Trebuchet MS" w:cs="Times New Roman"/>
          <w:b/>
          <w:lang w:eastAsia="fr-FR"/>
        </w:rPr>
        <w:t>m</w:t>
      </w:r>
      <w:r w:rsidRPr="00C5155B">
        <w:rPr>
          <w:rFonts w:ascii="Trebuchet MS" w:eastAsia="Calibri" w:hAnsi="Trebuchet MS" w:cs="Times New Roman"/>
          <w:b/>
          <w:lang w:eastAsia="fr-FR"/>
        </w:rPr>
        <w:t xml:space="preserve">ăsura </w:t>
      </w:r>
      <w:r>
        <w:rPr>
          <w:rFonts w:ascii="Trebuchet MS" w:eastAsia="Calibri" w:hAnsi="Trebuchet MS" w:cs="Times New Roman"/>
          <w:b/>
          <w:lang w:eastAsia="fr-FR"/>
        </w:rPr>
        <w:t>M1/1A</w:t>
      </w:r>
      <w:r w:rsidRPr="00C5155B">
        <w:rPr>
          <w:rFonts w:ascii="Trebuchet MS" w:eastAsia="Calibri" w:hAnsi="Trebuchet MS" w:cs="Times New Roman"/>
          <w:b/>
          <w:lang w:eastAsia="fr-FR"/>
        </w:rPr>
        <w:t>: 9.259,25 Eur</w:t>
      </w:r>
      <w:r>
        <w:rPr>
          <w:rFonts w:ascii="Trebuchet MS" w:eastAsia="Calibri" w:hAnsi="Trebuchet MS" w:cs="Times New Roman"/>
          <w:b/>
          <w:lang w:eastAsia="fr-FR"/>
        </w:rPr>
        <w:t>o.</w:t>
      </w:r>
    </w:p>
    <w:p w14:paraId="47B31318" w14:textId="77777777" w:rsidR="007559D2" w:rsidRPr="00C5155B" w:rsidRDefault="007559D2" w:rsidP="007559D2">
      <w:pPr>
        <w:spacing w:after="0" w:line="240" w:lineRule="auto"/>
        <w:ind w:right="-428"/>
        <w:jc w:val="both"/>
        <w:rPr>
          <w:rFonts w:ascii="Trebuchet MS" w:eastAsia="Calibri" w:hAnsi="Trebuchet MS" w:cs="Times New Roman"/>
          <w:b/>
          <w:lang w:eastAsia="fr-FR"/>
        </w:rPr>
      </w:pPr>
      <w:r w:rsidRPr="00C5155B">
        <w:rPr>
          <w:rFonts w:ascii="Trebuchet MS" w:eastAsia="Calibri" w:hAnsi="Trebuchet MS" w:cs="Times New Roman"/>
          <w:b/>
          <w:lang w:eastAsia="fr-FR"/>
        </w:rPr>
        <w:t>Suma maximă nerambursabilă care poate fi acordată pentru finan</w:t>
      </w:r>
      <w:r w:rsidRPr="00C5155B">
        <w:rPr>
          <w:rFonts w:ascii="Trebuchet MS" w:eastAsia="Calibri" w:hAnsi="Trebuchet MS" w:cs="Cambria"/>
          <w:b/>
          <w:lang w:eastAsia="fr-FR"/>
        </w:rPr>
        <w:t>ț</w:t>
      </w:r>
      <w:r w:rsidRPr="00C5155B">
        <w:rPr>
          <w:rFonts w:ascii="Trebuchet MS" w:eastAsia="Calibri" w:hAnsi="Trebuchet MS" w:cs="Times New Roman"/>
          <w:b/>
          <w:lang w:eastAsia="fr-FR"/>
        </w:rPr>
        <w:t xml:space="preserve">area unui proiect: </w:t>
      </w:r>
    </w:p>
    <w:p w14:paraId="3BF05344" w14:textId="77777777" w:rsidR="007559D2" w:rsidRPr="00C5155B" w:rsidRDefault="007559D2" w:rsidP="007559D2">
      <w:pPr>
        <w:spacing w:after="0" w:line="240" w:lineRule="auto"/>
        <w:ind w:right="-428"/>
        <w:jc w:val="both"/>
        <w:rPr>
          <w:rFonts w:ascii="Trebuchet MS" w:eastAsia="Calibri" w:hAnsi="Trebuchet MS" w:cs="Times New Roman"/>
          <w:lang w:eastAsia="fr-FR"/>
        </w:rPr>
      </w:pPr>
      <w:r w:rsidRPr="00C5155B">
        <w:rPr>
          <w:rFonts w:ascii="Trebuchet MS" w:eastAsia="Calibri" w:hAnsi="Trebuchet MS" w:cs="Times New Roman"/>
          <w:lang w:eastAsia="fr-FR"/>
        </w:rPr>
        <w:t xml:space="preserve">– </w:t>
      </w:r>
      <w:r w:rsidRPr="00C5155B">
        <w:rPr>
          <w:rFonts w:ascii="Trebuchet MS" w:eastAsia="Calibri" w:hAnsi="Trebuchet MS" w:cs="Times New Roman"/>
          <w:b/>
          <w:lang w:eastAsia="fr-FR"/>
        </w:rPr>
        <w:t xml:space="preserve">9.259,25 </w:t>
      </w:r>
      <w:r w:rsidRPr="00C5155B">
        <w:rPr>
          <w:rFonts w:ascii="Trebuchet MS" w:eastAsia="Calibri" w:hAnsi="Trebuchet MS" w:cs="Times New Roman"/>
          <w:lang w:eastAsia="fr-FR"/>
        </w:rPr>
        <w:t>Euro.</w:t>
      </w:r>
    </w:p>
    <w:p w14:paraId="3CD86935" w14:textId="06A9D210" w:rsidR="0093000B" w:rsidRDefault="007559D2" w:rsidP="007559D2">
      <w:pPr>
        <w:spacing w:after="0" w:line="240" w:lineRule="auto"/>
        <w:ind w:right="-428"/>
        <w:jc w:val="both"/>
        <w:rPr>
          <w:rFonts w:ascii="Trebuchet MS" w:eastAsia="Calibri" w:hAnsi="Trebuchet MS" w:cs="Times New Roman"/>
          <w:lang w:eastAsia="fr-FR"/>
        </w:rPr>
      </w:pPr>
      <w:r w:rsidRPr="00C5155B">
        <w:rPr>
          <w:rFonts w:ascii="Trebuchet MS" w:eastAsia="Calibri" w:hAnsi="Trebuchet MS" w:cs="Times New Roman"/>
          <w:b/>
          <w:lang w:eastAsia="fr-FR"/>
        </w:rPr>
        <w:t>Suma totală alocată măsurii M</w:t>
      </w:r>
      <w:r>
        <w:rPr>
          <w:rFonts w:ascii="Trebuchet MS" w:eastAsia="Calibri" w:hAnsi="Trebuchet MS" w:cs="Times New Roman"/>
          <w:b/>
          <w:lang w:eastAsia="fr-FR"/>
        </w:rPr>
        <w:t>1/1A</w:t>
      </w:r>
      <w:r w:rsidRPr="00C5155B">
        <w:rPr>
          <w:rFonts w:ascii="Trebuchet MS" w:eastAsia="Calibri" w:hAnsi="Trebuchet MS" w:cs="Times New Roman"/>
          <w:b/>
          <w:lang w:eastAsia="fr-FR"/>
        </w:rPr>
        <w:t>, conform planului financiar aprobat de DGDR AM PNDR, este în valoare de 9.259,</w:t>
      </w:r>
      <w:r w:rsidRPr="007559D2">
        <w:rPr>
          <w:rFonts w:ascii="Trebuchet MS" w:eastAsia="Calibri" w:hAnsi="Trebuchet MS" w:cs="Times New Roman"/>
          <w:b/>
          <w:lang w:eastAsia="fr-FR"/>
        </w:rPr>
        <w:t>25 Euro.</w:t>
      </w:r>
    </w:p>
    <w:p w14:paraId="3BEC6E87" w14:textId="71F192BD" w:rsidR="007559D2" w:rsidRDefault="007559D2" w:rsidP="007559D2">
      <w:pPr>
        <w:spacing w:after="0" w:line="240" w:lineRule="auto"/>
        <w:ind w:right="-428"/>
        <w:jc w:val="both"/>
        <w:rPr>
          <w:rFonts w:ascii="Trebuchet MS" w:eastAsia="Calibri" w:hAnsi="Trebuchet MS" w:cs="Times New Roman"/>
          <w:lang w:eastAsia="fr-FR"/>
        </w:rPr>
      </w:pPr>
    </w:p>
    <w:p w14:paraId="7CB92140" w14:textId="19653011" w:rsidR="00D46D81" w:rsidRPr="00D46D81" w:rsidRDefault="00D46D81" w:rsidP="00D46D81">
      <w:pPr>
        <w:spacing w:after="0" w:line="240" w:lineRule="auto"/>
        <w:ind w:right="-428"/>
        <w:jc w:val="both"/>
        <w:rPr>
          <w:rFonts w:ascii="Trebuchet MS" w:eastAsia="Calibri" w:hAnsi="Trebuchet MS" w:cs="Times New Roman"/>
          <w:b/>
          <w:lang w:eastAsia="fr-FR"/>
        </w:rPr>
      </w:pPr>
      <w:r w:rsidRPr="00D46D81">
        <w:rPr>
          <w:rFonts w:ascii="Trebuchet MS" w:eastAsia="Calibri" w:hAnsi="Trebuchet MS" w:cs="Times New Roman"/>
          <w:b/>
          <w:lang w:eastAsia="fr-FR"/>
        </w:rPr>
        <w:t>Acțiunile din cadrul acestei măsuri sunt din categoria operaţiunilor negeneratoare de venit, ajutorul public aferent măsurii este de 100% din totatul cheltuielilor eligibile.</w:t>
      </w:r>
    </w:p>
    <w:p w14:paraId="59F1C8E7" w14:textId="77777777" w:rsidR="00D46D81" w:rsidRDefault="00D46D81" w:rsidP="00D46D81">
      <w:pPr>
        <w:spacing w:after="0" w:line="240" w:lineRule="auto"/>
        <w:ind w:right="-428"/>
        <w:jc w:val="both"/>
        <w:rPr>
          <w:rFonts w:ascii="Trebuchet MS" w:eastAsia="Calibri" w:hAnsi="Trebuchet MS" w:cs="Times New Roman"/>
          <w:lang w:eastAsia="fr-FR"/>
        </w:rPr>
      </w:pPr>
    </w:p>
    <w:p w14:paraId="66488AC9" w14:textId="77777777" w:rsidR="00D46D81" w:rsidRPr="00A373EF" w:rsidRDefault="00D46D81" w:rsidP="00D46D81">
      <w:pPr>
        <w:tabs>
          <w:tab w:val="right" w:pos="9070"/>
        </w:tabs>
        <w:autoSpaceDE w:val="0"/>
        <w:autoSpaceDN w:val="0"/>
        <w:adjustRightInd w:val="0"/>
        <w:spacing w:after="0" w:line="240" w:lineRule="auto"/>
        <w:ind w:right="-286"/>
        <w:jc w:val="both"/>
        <w:rPr>
          <w:rFonts w:ascii="Trebuchet MS" w:hAnsi="Trebuchet MS" w:cs="Times New Roman"/>
          <w:spacing w:val="-4"/>
          <w:lang w:eastAsia="fr-FR"/>
        </w:rPr>
      </w:pPr>
      <w:r w:rsidRPr="00A373EF">
        <w:rPr>
          <w:rFonts w:ascii="Trebuchet MS" w:hAnsi="Trebuchet MS" w:cs="Times New Roman"/>
          <w:b/>
          <w:bCs/>
          <w:color w:val="000000"/>
        </w:rPr>
        <w:t xml:space="preserve">Modelul de Cerere de Finanțare </w:t>
      </w:r>
      <w:r w:rsidRPr="00A373EF">
        <w:rPr>
          <w:rFonts w:ascii="Trebuchet MS" w:hAnsi="Trebuchet MS" w:cs="Times New Roman"/>
          <w:color w:val="000000"/>
        </w:rPr>
        <w:t xml:space="preserve">pe care trebuie să-l folosească solicitanții (versiune editabilă), este publicat pe site-ul </w:t>
      </w:r>
      <w:hyperlink r:id="rId8" w:history="1">
        <w:r w:rsidRPr="00A373EF">
          <w:rPr>
            <w:rFonts w:ascii="Trebuchet MS" w:eastAsia="Times New Roman" w:hAnsi="Trebuchet MS" w:cs="Times New Roman"/>
            <w:color w:val="0000FF"/>
            <w:u w:val="single"/>
          </w:rPr>
          <w:t>www.galgiurgiunord.ro</w:t>
        </w:r>
      </w:hyperlink>
      <w:r w:rsidRPr="00A373EF">
        <w:rPr>
          <w:rFonts w:ascii="Trebuchet MS" w:eastAsia="Times New Roman" w:hAnsi="Trebuchet MS" w:cs="Times New Roman"/>
          <w:color w:val="0000FF"/>
          <w:u w:val="single"/>
        </w:rPr>
        <w:t>.</w:t>
      </w:r>
    </w:p>
    <w:p w14:paraId="5B974D33" w14:textId="5E902726" w:rsidR="00D46D81" w:rsidRDefault="00D46D81" w:rsidP="007559D2">
      <w:pPr>
        <w:spacing w:after="0" w:line="240" w:lineRule="auto"/>
        <w:ind w:right="-428"/>
        <w:jc w:val="both"/>
        <w:rPr>
          <w:rFonts w:ascii="Trebuchet MS" w:eastAsia="Calibri" w:hAnsi="Trebuchet MS" w:cs="Times New Roman"/>
          <w:lang w:eastAsia="fr-FR"/>
        </w:rPr>
      </w:pPr>
    </w:p>
    <w:p w14:paraId="766C6A63" w14:textId="77777777" w:rsidR="00D46D81" w:rsidRPr="0093000B" w:rsidRDefault="00D46D81" w:rsidP="00D46D81">
      <w:pPr>
        <w:spacing w:after="0" w:line="240" w:lineRule="auto"/>
        <w:jc w:val="both"/>
        <w:rPr>
          <w:rFonts w:ascii="Trebuchet MS" w:eastAsia="Calibri" w:hAnsi="Trebuchet MS" w:cs="Times New Roman"/>
          <w:lang w:eastAsia="fr-FR"/>
        </w:rPr>
      </w:pPr>
      <w:r w:rsidRPr="0093000B">
        <w:rPr>
          <w:rFonts w:ascii="Trebuchet MS" w:eastAsia="Calibri" w:hAnsi="Trebuchet MS" w:cs="Times New Roman"/>
          <w:b/>
          <w:lang w:eastAsia="fr-FR"/>
        </w:rPr>
        <w:t>Informa</w:t>
      </w:r>
      <w:r w:rsidRPr="0093000B">
        <w:rPr>
          <w:rFonts w:ascii="Trebuchet MS" w:eastAsia="Calibri" w:hAnsi="Trebuchet MS" w:cs="Cambria"/>
          <w:b/>
          <w:lang w:eastAsia="fr-FR"/>
        </w:rPr>
        <w:t>ț</w:t>
      </w:r>
      <w:r w:rsidRPr="0093000B">
        <w:rPr>
          <w:rFonts w:ascii="Trebuchet MS" w:eastAsia="Calibri" w:hAnsi="Trebuchet MS" w:cs="Times New Roman"/>
          <w:b/>
          <w:lang w:eastAsia="fr-FR"/>
        </w:rPr>
        <w:t xml:space="preserve">ii detaliate privind accesarea </w:t>
      </w:r>
      <w:r w:rsidRPr="0093000B">
        <w:rPr>
          <w:rFonts w:ascii="Trebuchet MS" w:eastAsia="Calibri" w:hAnsi="Trebuchet MS" w:cs="Cambria"/>
          <w:b/>
          <w:lang w:eastAsia="fr-FR"/>
        </w:rPr>
        <w:t>ș</w:t>
      </w:r>
      <w:r w:rsidRPr="0093000B">
        <w:rPr>
          <w:rFonts w:ascii="Trebuchet MS" w:eastAsia="Calibri" w:hAnsi="Trebuchet MS" w:cs="Times New Roman"/>
          <w:b/>
          <w:lang w:eastAsia="fr-FR"/>
        </w:rPr>
        <w:t>i derularea acestei m</w:t>
      </w:r>
      <w:r w:rsidRPr="0093000B">
        <w:rPr>
          <w:rFonts w:ascii="Trebuchet MS" w:eastAsia="Calibri" w:hAnsi="Trebuchet MS" w:cs="Garamond"/>
          <w:b/>
          <w:lang w:eastAsia="fr-FR"/>
        </w:rPr>
        <w:t>ă</w:t>
      </w:r>
      <w:r w:rsidRPr="0093000B">
        <w:rPr>
          <w:rFonts w:ascii="Trebuchet MS" w:eastAsia="Calibri" w:hAnsi="Trebuchet MS" w:cs="Times New Roman"/>
          <w:b/>
          <w:lang w:eastAsia="fr-FR"/>
        </w:rPr>
        <w:t>suri</w:t>
      </w:r>
      <w:r w:rsidRPr="0093000B">
        <w:rPr>
          <w:rFonts w:ascii="Trebuchet MS" w:eastAsia="Calibri" w:hAnsi="Trebuchet MS" w:cs="Times New Roman"/>
          <w:lang w:eastAsia="fr-FR"/>
        </w:rPr>
        <w:t xml:space="preserve"> sunt cuprinse în Ghidul solicitantului ela</w:t>
      </w:r>
      <w:r>
        <w:rPr>
          <w:rFonts w:ascii="Trebuchet MS" w:eastAsia="Calibri" w:hAnsi="Trebuchet MS" w:cs="Times New Roman"/>
          <w:lang w:eastAsia="fr-FR"/>
        </w:rPr>
        <w:t>borat de GAL pentru măsura  M1/1A și anexele la ghid</w:t>
      </w:r>
      <w:r w:rsidRPr="0093000B">
        <w:rPr>
          <w:rFonts w:ascii="Trebuchet MS" w:eastAsia="Calibri" w:hAnsi="Trebuchet MS" w:cs="Times New Roman"/>
          <w:lang w:eastAsia="fr-FR"/>
        </w:rPr>
        <w:t>,  postat</w:t>
      </w:r>
      <w:r>
        <w:rPr>
          <w:rFonts w:ascii="Trebuchet MS" w:eastAsia="Calibri" w:hAnsi="Trebuchet MS" w:cs="Times New Roman"/>
          <w:lang w:eastAsia="fr-FR"/>
        </w:rPr>
        <w:t>e</w:t>
      </w:r>
      <w:r w:rsidRPr="0093000B">
        <w:rPr>
          <w:rFonts w:ascii="Trebuchet MS" w:eastAsia="Calibri" w:hAnsi="Trebuchet MS" w:cs="Times New Roman"/>
          <w:lang w:eastAsia="fr-FR"/>
        </w:rPr>
        <w:t xml:space="preserve"> pe pagina de internet a GAL:  </w:t>
      </w:r>
      <w:hyperlink r:id="rId9" w:history="1">
        <w:r w:rsidRPr="0093000B">
          <w:rPr>
            <w:rFonts w:ascii="Trebuchet MS" w:eastAsia="Times New Roman" w:hAnsi="Trebuchet MS" w:cs="Times New Roman"/>
            <w:color w:val="0000FF"/>
            <w:u w:val="single"/>
          </w:rPr>
          <w:t>www.galgiurgiunord.ro</w:t>
        </w:r>
      </w:hyperlink>
      <w:r w:rsidRPr="0093000B">
        <w:rPr>
          <w:rFonts w:ascii="Trebuchet MS" w:eastAsia="Times New Roman" w:hAnsi="Trebuchet MS" w:cs="Times New Roman"/>
          <w:color w:val="0000FF"/>
          <w:u w:val="single"/>
        </w:rPr>
        <w:t>.</w:t>
      </w:r>
    </w:p>
    <w:p w14:paraId="5B3AB631" w14:textId="77777777" w:rsidR="00D46D81" w:rsidRPr="0093000B" w:rsidRDefault="00D46D81" w:rsidP="007559D2">
      <w:pPr>
        <w:spacing w:after="0" w:line="240" w:lineRule="auto"/>
        <w:ind w:right="-428"/>
        <w:jc w:val="both"/>
        <w:rPr>
          <w:rFonts w:ascii="Trebuchet MS" w:eastAsia="Calibri" w:hAnsi="Trebuchet MS" w:cs="Times New Roman"/>
          <w:lang w:eastAsia="fr-FR"/>
        </w:rPr>
      </w:pPr>
    </w:p>
    <w:p w14:paraId="5548F82F" w14:textId="03F0F8D1" w:rsidR="0093000B" w:rsidRPr="0093000B" w:rsidRDefault="0093000B" w:rsidP="005559E5">
      <w:pPr>
        <w:spacing w:after="0" w:line="240" w:lineRule="auto"/>
        <w:jc w:val="both"/>
        <w:rPr>
          <w:rFonts w:ascii="Trebuchet MS" w:eastAsia="Calibri" w:hAnsi="Trebuchet MS" w:cs="Times New Roman"/>
          <w:lang w:eastAsia="fr-FR"/>
        </w:rPr>
      </w:pPr>
      <w:r w:rsidRPr="0093000B">
        <w:rPr>
          <w:rFonts w:ascii="Trebuchet MS" w:eastAsia="Calibri" w:hAnsi="Trebuchet MS" w:cs="Times New Roman"/>
          <w:b/>
          <w:lang w:eastAsia="fr-FR"/>
        </w:rPr>
        <w:t xml:space="preserve">Locul și intervalul orar în care se pot depune proiecte: </w:t>
      </w:r>
      <w:r w:rsidRPr="0093000B">
        <w:rPr>
          <w:rFonts w:ascii="Trebuchet MS" w:eastAsia="Calibri" w:hAnsi="Trebuchet MS" w:cs="Times New Roman"/>
          <w:lang w:eastAsia="fr-FR"/>
        </w:rPr>
        <w:t>punctul de lucru al ASOCIAȚIEI G</w:t>
      </w:r>
      <w:r w:rsidR="00CA17CC">
        <w:rPr>
          <w:rFonts w:ascii="Trebuchet MS" w:eastAsia="Calibri" w:hAnsi="Trebuchet MS" w:cs="Times New Roman"/>
          <w:lang w:eastAsia="fr-FR"/>
        </w:rPr>
        <w:t xml:space="preserve">RUPUL DE ACȚIUNE LOCALĂ </w:t>
      </w:r>
      <w:r w:rsidRPr="0093000B">
        <w:rPr>
          <w:rFonts w:ascii="Trebuchet MS" w:eastAsia="Calibri" w:hAnsi="Trebuchet MS" w:cs="Times New Roman"/>
          <w:lang w:eastAsia="fr-FR"/>
        </w:rPr>
        <w:t>GIURGIU NORD – Comuna Florești-Stoenești, sat Stoenești, str. 1 Decembrie</w:t>
      </w:r>
      <w:r w:rsidR="007559D2">
        <w:rPr>
          <w:rFonts w:ascii="Trebuchet MS" w:eastAsia="Calibri" w:hAnsi="Trebuchet MS" w:cs="Times New Roman"/>
          <w:lang w:eastAsia="fr-FR"/>
        </w:rPr>
        <w:t xml:space="preserve"> 1918</w:t>
      </w:r>
      <w:r w:rsidRPr="0093000B">
        <w:rPr>
          <w:rFonts w:ascii="Trebuchet MS" w:eastAsia="Calibri" w:hAnsi="Trebuchet MS" w:cs="Times New Roman"/>
          <w:lang w:eastAsia="fr-FR"/>
        </w:rPr>
        <w:t xml:space="preserve">, nr. 123, județul Giurgiu, în incinta primăriei Florești-Stoenești, </w:t>
      </w:r>
      <w:r w:rsidRPr="001D1632">
        <w:rPr>
          <w:rFonts w:ascii="Trebuchet MS" w:eastAsia="Calibri" w:hAnsi="Trebuchet MS" w:cs="Times New Roman"/>
          <w:highlight w:val="lightGray"/>
          <w:lang w:eastAsia="fr-FR"/>
        </w:rPr>
        <w:t xml:space="preserve">de luni până vineri, în intervalul </w:t>
      </w:r>
      <w:r w:rsidR="00461E24" w:rsidRPr="001D1632">
        <w:rPr>
          <w:rFonts w:ascii="Trebuchet MS" w:eastAsia="Calibri" w:hAnsi="Trebuchet MS" w:cs="Times New Roman"/>
          <w:highlight w:val="lightGray"/>
          <w:lang w:eastAsia="fr-FR"/>
        </w:rPr>
        <w:t xml:space="preserve">orar </w:t>
      </w:r>
      <w:r w:rsidRPr="001D1632">
        <w:rPr>
          <w:rFonts w:ascii="Trebuchet MS" w:eastAsia="Calibri" w:hAnsi="Trebuchet MS" w:cs="Times New Roman"/>
          <w:highlight w:val="lightGray"/>
          <w:lang w:eastAsia="fr-FR"/>
        </w:rPr>
        <w:t>10.00 - 13.00.</w:t>
      </w:r>
    </w:p>
    <w:p w14:paraId="6426820A" w14:textId="77777777" w:rsidR="0093000B" w:rsidRPr="0093000B" w:rsidRDefault="0093000B" w:rsidP="005559E5">
      <w:pPr>
        <w:spacing w:after="0" w:line="240" w:lineRule="auto"/>
        <w:jc w:val="both"/>
        <w:rPr>
          <w:rFonts w:ascii="Trebuchet MS" w:eastAsia="Calibri" w:hAnsi="Trebuchet MS" w:cs="Times New Roman"/>
          <w:b/>
          <w:lang w:eastAsia="fr-FR"/>
        </w:rPr>
      </w:pPr>
    </w:p>
    <w:p w14:paraId="3457B604" w14:textId="77777777" w:rsidR="0093000B" w:rsidRPr="0093000B" w:rsidRDefault="0093000B" w:rsidP="005559E5">
      <w:pPr>
        <w:spacing w:after="0" w:line="240" w:lineRule="auto"/>
        <w:jc w:val="both"/>
        <w:rPr>
          <w:rFonts w:ascii="Trebuchet MS" w:eastAsia="Calibri" w:hAnsi="Trebuchet MS" w:cs="Times New Roman"/>
          <w:b/>
          <w:lang w:eastAsia="fr-FR"/>
        </w:rPr>
      </w:pPr>
      <w:r w:rsidRPr="0093000B">
        <w:rPr>
          <w:rFonts w:ascii="Trebuchet MS" w:eastAsia="Calibri" w:hAnsi="Trebuchet MS" w:cs="Times New Roman"/>
          <w:b/>
          <w:lang w:eastAsia="fr-FR"/>
        </w:rPr>
        <w:t>Datele de contact unde solicitan</w:t>
      </w:r>
      <w:r w:rsidRPr="0093000B">
        <w:rPr>
          <w:rFonts w:ascii="Trebuchet MS" w:eastAsia="Calibri" w:hAnsi="Trebuchet MS" w:cs="Cambria"/>
          <w:b/>
          <w:lang w:eastAsia="fr-FR"/>
        </w:rPr>
        <w:t>ț</w:t>
      </w:r>
      <w:r w:rsidRPr="0093000B">
        <w:rPr>
          <w:rFonts w:ascii="Trebuchet MS" w:eastAsia="Calibri" w:hAnsi="Trebuchet MS" w:cs="Times New Roman"/>
          <w:b/>
          <w:lang w:eastAsia="fr-FR"/>
        </w:rPr>
        <w:t>ii pot ob</w:t>
      </w:r>
      <w:r w:rsidRPr="0093000B">
        <w:rPr>
          <w:rFonts w:ascii="Trebuchet MS" w:eastAsia="Calibri" w:hAnsi="Trebuchet MS" w:cs="Cambria"/>
          <w:b/>
          <w:lang w:eastAsia="fr-FR"/>
        </w:rPr>
        <w:t>ț</w:t>
      </w:r>
      <w:r w:rsidRPr="0093000B">
        <w:rPr>
          <w:rFonts w:ascii="Trebuchet MS" w:eastAsia="Calibri" w:hAnsi="Trebuchet MS" w:cs="Times New Roman"/>
          <w:b/>
          <w:lang w:eastAsia="fr-FR"/>
        </w:rPr>
        <w:t>ine informa</w:t>
      </w:r>
      <w:r w:rsidRPr="0093000B">
        <w:rPr>
          <w:rFonts w:ascii="Trebuchet MS" w:eastAsia="Calibri" w:hAnsi="Trebuchet MS" w:cs="Cambria"/>
          <w:b/>
          <w:lang w:eastAsia="fr-FR"/>
        </w:rPr>
        <w:t>ț</w:t>
      </w:r>
      <w:r w:rsidRPr="0093000B">
        <w:rPr>
          <w:rFonts w:ascii="Trebuchet MS" w:eastAsia="Calibri" w:hAnsi="Trebuchet MS" w:cs="Times New Roman"/>
          <w:b/>
          <w:lang w:eastAsia="fr-FR"/>
        </w:rPr>
        <w:t xml:space="preserve">ii suplimentare: </w:t>
      </w:r>
    </w:p>
    <w:p w14:paraId="23EE7F03" w14:textId="77777777" w:rsidR="0093000B" w:rsidRPr="0093000B" w:rsidRDefault="0093000B" w:rsidP="005559E5">
      <w:pPr>
        <w:spacing w:after="0" w:line="240" w:lineRule="auto"/>
        <w:jc w:val="both"/>
        <w:rPr>
          <w:rFonts w:ascii="Trebuchet MS" w:eastAsia="Calibri" w:hAnsi="Trebuchet MS" w:cs="Times New Roman"/>
          <w:lang w:eastAsia="fr-FR"/>
        </w:rPr>
      </w:pPr>
      <w:r w:rsidRPr="0093000B">
        <w:rPr>
          <w:rFonts w:ascii="Trebuchet MS" w:eastAsia="Calibri" w:hAnsi="Trebuchet MS" w:cs="Times New Roman"/>
          <w:lang w:eastAsia="fr-FR"/>
        </w:rPr>
        <w:t>Sediu: sat Trestieni, comuna Ulmi, județul Giurgiu</w:t>
      </w:r>
      <w:r w:rsidRPr="0093000B">
        <w:rPr>
          <w:rFonts w:ascii="Trebuchet MS" w:eastAsia="Calibri" w:hAnsi="Trebuchet MS" w:cs="Times New Roman"/>
          <w:lang w:eastAsia="fr-FR"/>
        </w:rPr>
        <w:tab/>
      </w:r>
    </w:p>
    <w:p w14:paraId="0F8B5B7A" w14:textId="69F6F375" w:rsidR="0093000B" w:rsidRPr="0093000B" w:rsidRDefault="0093000B" w:rsidP="005559E5">
      <w:pPr>
        <w:spacing w:after="0" w:line="240" w:lineRule="auto"/>
        <w:jc w:val="both"/>
        <w:rPr>
          <w:rFonts w:ascii="Trebuchet MS" w:eastAsia="Calibri" w:hAnsi="Trebuchet MS" w:cs="Times New Roman"/>
          <w:lang w:eastAsia="fr-FR"/>
        </w:rPr>
      </w:pPr>
      <w:r w:rsidRPr="0093000B">
        <w:rPr>
          <w:rFonts w:ascii="Trebuchet MS" w:eastAsia="Calibri" w:hAnsi="Trebuchet MS" w:cs="Times New Roman"/>
          <w:lang w:eastAsia="fr-FR"/>
        </w:rPr>
        <w:t>Punct lucru: Comuna Florești-Stoenești, sat Stoenești, str. 1 Decembrie</w:t>
      </w:r>
      <w:r w:rsidR="00C92E96">
        <w:rPr>
          <w:rFonts w:ascii="Trebuchet MS" w:eastAsia="Calibri" w:hAnsi="Trebuchet MS" w:cs="Times New Roman"/>
          <w:lang w:eastAsia="fr-FR"/>
        </w:rPr>
        <w:t xml:space="preserve"> 1918</w:t>
      </w:r>
      <w:r w:rsidRPr="0093000B">
        <w:rPr>
          <w:rFonts w:ascii="Trebuchet MS" w:eastAsia="Calibri" w:hAnsi="Trebuchet MS" w:cs="Times New Roman"/>
          <w:lang w:eastAsia="fr-FR"/>
        </w:rPr>
        <w:t>, nr. 123, județul Giurgiu, în incinta primăriei Florești-Stoenești.</w:t>
      </w:r>
    </w:p>
    <w:p w14:paraId="70411270" w14:textId="15022F0C" w:rsidR="0093000B" w:rsidRPr="0093000B" w:rsidRDefault="0093000B" w:rsidP="005559E5">
      <w:pPr>
        <w:spacing w:after="0" w:line="240" w:lineRule="auto"/>
        <w:jc w:val="both"/>
        <w:rPr>
          <w:rFonts w:ascii="Trebuchet MS" w:eastAsia="Calibri" w:hAnsi="Trebuchet MS" w:cs="Times New Roman"/>
          <w:lang w:eastAsia="fr-FR"/>
        </w:rPr>
      </w:pPr>
      <w:r w:rsidRPr="0093000B">
        <w:rPr>
          <w:rFonts w:ascii="Trebuchet MS" w:eastAsia="Calibri" w:hAnsi="Trebuchet MS" w:cs="Times New Roman"/>
          <w:lang w:eastAsia="fr-FR"/>
        </w:rPr>
        <w:t>Telefon: 07</w:t>
      </w:r>
      <w:r w:rsidR="0052170C">
        <w:rPr>
          <w:rFonts w:ascii="Trebuchet MS" w:eastAsia="Calibri" w:hAnsi="Trebuchet MS" w:cs="Times New Roman"/>
          <w:lang w:eastAsia="fr-FR"/>
        </w:rPr>
        <w:t>67310849</w:t>
      </w:r>
      <w:r w:rsidRPr="0093000B">
        <w:rPr>
          <w:rFonts w:ascii="Trebuchet MS" w:eastAsia="Calibri" w:hAnsi="Trebuchet MS" w:cs="Times New Roman"/>
          <w:lang w:eastAsia="fr-FR"/>
        </w:rPr>
        <w:t xml:space="preserve">, email: galgiurgiunord@gmail.com </w:t>
      </w:r>
    </w:p>
    <w:p w14:paraId="0B6D3898" w14:textId="77777777" w:rsidR="0093000B" w:rsidRPr="0093000B" w:rsidRDefault="0093000B" w:rsidP="005559E5">
      <w:pPr>
        <w:spacing w:after="0" w:line="240" w:lineRule="auto"/>
        <w:jc w:val="both"/>
        <w:rPr>
          <w:rFonts w:ascii="Trebuchet MS" w:eastAsia="Times New Roman" w:hAnsi="Trebuchet MS" w:cs="Times New Roman"/>
          <w:color w:val="0000FF"/>
          <w:u w:val="single"/>
        </w:rPr>
      </w:pPr>
      <w:r w:rsidRPr="0093000B">
        <w:rPr>
          <w:rFonts w:ascii="Trebuchet MS" w:eastAsia="Calibri" w:hAnsi="Trebuchet MS" w:cs="Times New Roman"/>
          <w:lang w:eastAsia="fr-FR"/>
        </w:rPr>
        <w:t xml:space="preserve">WEB: </w:t>
      </w:r>
      <w:hyperlink r:id="rId10" w:history="1">
        <w:r w:rsidR="00DD4FD6">
          <w:rPr>
            <w:rFonts w:ascii="Trebuchet MS" w:eastAsia="Times New Roman" w:hAnsi="Trebuchet MS" w:cs="Times New Roman"/>
            <w:color w:val="0000FF"/>
            <w:u w:val="single"/>
          </w:rPr>
          <w:t>http://www.galgiurgiunord.ro</w:t>
        </w:r>
      </w:hyperlink>
    </w:p>
    <w:p w14:paraId="7820D3E4" w14:textId="77777777" w:rsidR="0093000B" w:rsidRPr="0093000B" w:rsidRDefault="0093000B" w:rsidP="005559E5">
      <w:pPr>
        <w:spacing w:after="0" w:line="240" w:lineRule="auto"/>
        <w:jc w:val="both"/>
        <w:rPr>
          <w:rFonts w:ascii="Trebuchet MS" w:eastAsia="Calibri" w:hAnsi="Trebuchet MS" w:cs="Times New Roman"/>
          <w:b/>
          <w:lang w:eastAsia="fr-FR"/>
        </w:rPr>
      </w:pPr>
    </w:p>
    <w:p w14:paraId="1E6DC645" w14:textId="1E5880CF" w:rsidR="00F065D9" w:rsidRPr="00F065D9" w:rsidRDefault="00F065D9" w:rsidP="00F065D9">
      <w:pPr>
        <w:spacing w:after="0"/>
        <w:jc w:val="both"/>
        <w:rPr>
          <w:rFonts w:ascii="Trebuchet MS" w:eastAsia="Calibri" w:hAnsi="Trebuchet MS" w:cs="Times New Roman"/>
          <w:b/>
          <w:lang w:eastAsia="fr-FR"/>
        </w:rPr>
      </w:pPr>
      <w:r w:rsidRPr="00F065D9">
        <w:rPr>
          <w:rFonts w:ascii="Trebuchet MS" w:eastAsia="Calibri" w:hAnsi="Trebuchet MS" w:cs="Times New Roman"/>
          <w:b/>
          <w:lang w:eastAsia="fr-FR"/>
        </w:rPr>
        <w:lastRenderedPageBreak/>
        <w:t>Toate informa</w:t>
      </w:r>
      <w:r w:rsidRPr="00F065D9">
        <w:rPr>
          <w:rFonts w:ascii="Trebuchet MS" w:eastAsia="Calibri" w:hAnsi="Trebuchet MS" w:cs="Cambria"/>
          <w:b/>
          <w:lang w:eastAsia="fr-FR"/>
        </w:rPr>
        <w:t>ț</w:t>
      </w:r>
      <w:r w:rsidRPr="00F065D9">
        <w:rPr>
          <w:rFonts w:ascii="Trebuchet MS" w:eastAsia="Calibri" w:hAnsi="Trebuchet MS" w:cs="Times New Roman"/>
          <w:b/>
          <w:lang w:eastAsia="fr-FR"/>
        </w:rPr>
        <w:t xml:space="preserve">iile detaliate, </w:t>
      </w:r>
      <w:r w:rsidRPr="00F065D9">
        <w:rPr>
          <w:rFonts w:ascii="Trebuchet MS" w:eastAsia="Calibri" w:hAnsi="Trebuchet MS" w:cs="Times New Roman"/>
          <w:lang w:eastAsia="fr-FR"/>
        </w:rPr>
        <w:t>aferente măsurii M</w:t>
      </w:r>
      <w:r w:rsidR="007559D2">
        <w:rPr>
          <w:rFonts w:ascii="Trebuchet MS" w:eastAsia="Calibri" w:hAnsi="Trebuchet MS" w:cs="Times New Roman"/>
          <w:lang w:eastAsia="fr-FR"/>
        </w:rPr>
        <w:t>1</w:t>
      </w:r>
      <w:r w:rsidRPr="00F065D9">
        <w:rPr>
          <w:rFonts w:ascii="Trebuchet MS" w:eastAsia="Calibri" w:hAnsi="Trebuchet MS" w:cs="Times New Roman"/>
          <w:lang w:eastAsia="fr-FR"/>
        </w:rPr>
        <w:t>/</w:t>
      </w:r>
      <w:r w:rsidR="007559D2">
        <w:rPr>
          <w:rFonts w:ascii="Trebuchet MS" w:eastAsia="Calibri" w:hAnsi="Trebuchet MS" w:cs="Times New Roman"/>
          <w:lang w:eastAsia="fr-FR"/>
        </w:rPr>
        <w:t>1</w:t>
      </w:r>
      <w:r w:rsidRPr="00F065D9">
        <w:rPr>
          <w:rFonts w:ascii="Trebuchet MS" w:eastAsia="Calibri" w:hAnsi="Trebuchet MS" w:cs="Times New Roman"/>
          <w:lang w:eastAsia="fr-FR"/>
        </w:rPr>
        <w:t xml:space="preserve">A lansate </w:t>
      </w:r>
      <w:r w:rsidRPr="00F065D9">
        <w:rPr>
          <w:rFonts w:ascii="Trebuchet MS" w:eastAsia="Calibri" w:hAnsi="Trebuchet MS" w:cs="Garamond"/>
          <w:lang w:eastAsia="fr-FR"/>
        </w:rPr>
        <w:t>î</w:t>
      </w:r>
      <w:r w:rsidRPr="00F065D9">
        <w:rPr>
          <w:rFonts w:ascii="Trebuchet MS" w:eastAsia="Calibri" w:hAnsi="Trebuchet MS" w:cs="Times New Roman"/>
          <w:lang w:eastAsia="fr-FR"/>
        </w:rPr>
        <w:t>n cadrul prezentului apel de selec</w:t>
      </w:r>
      <w:r w:rsidRPr="00F065D9">
        <w:rPr>
          <w:rFonts w:ascii="Trebuchet MS" w:eastAsia="Calibri" w:hAnsi="Trebuchet MS" w:cs="Cambria"/>
          <w:lang w:eastAsia="fr-FR"/>
        </w:rPr>
        <w:t>ț</w:t>
      </w:r>
      <w:r w:rsidRPr="00F065D9">
        <w:rPr>
          <w:rFonts w:ascii="Trebuchet MS" w:eastAsia="Calibri" w:hAnsi="Trebuchet MS" w:cs="Times New Roman"/>
          <w:lang w:eastAsia="fr-FR"/>
        </w:rPr>
        <w:t xml:space="preserve">ie, </w:t>
      </w:r>
      <w:r w:rsidRPr="00F065D9">
        <w:rPr>
          <w:rFonts w:ascii="Trebuchet MS" w:eastAsia="Calibri" w:hAnsi="Trebuchet MS" w:cs="Times New Roman"/>
          <w:b/>
          <w:lang w:eastAsia="fr-FR"/>
        </w:rPr>
        <w:t xml:space="preserve">sunt disponibile pe suport tipărit la </w:t>
      </w:r>
      <w:r w:rsidR="00BF09E9">
        <w:rPr>
          <w:rFonts w:ascii="Trebuchet MS" w:eastAsia="Calibri" w:hAnsi="Trebuchet MS" w:cs="Times New Roman"/>
          <w:lang w:eastAsia="fr-FR"/>
        </w:rPr>
        <w:t>p</w:t>
      </w:r>
      <w:r w:rsidRPr="00F065D9">
        <w:rPr>
          <w:rFonts w:ascii="Trebuchet MS" w:eastAsia="Calibri" w:hAnsi="Trebuchet MS" w:cs="Times New Roman"/>
          <w:lang w:eastAsia="fr-FR"/>
        </w:rPr>
        <w:t>unct</w:t>
      </w:r>
      <w:r w:rsidR="00BF09E9">
        <w:rPr>
          <w:rFonts w:ascii="Trebuchet MS" w:eastAsia="Calibri" w:hAnsi="Trebuchet MS" w:cs="Times New Roman"/>
          <w:lang w:eastAsia="fr-FR"/>
        </w:rPr>
        <w:t>ul de</w:t>
      </w:r>
      <w:r w:rsidRPr="00F065D9">
        <w:rPr>
          <w:rFonts w:ascii="Trebuchet MS" w:eastAsia="Calibri" w:hAnsi="Trebuchet MS" w:cs="Times New Roman"/>
          <w:lang w:eastAsia="fr-FR"/>
        </w:rPr>
        <w:t xml:space="preserve"> lucru: Comuna Florești-Stoenești, sat Stoenești, str. 1 Decembrie</w:t>
      </w:r>
      <w:r w:rsidR="00C92E96">
        <w:rPr>
          <w:rFonts w:ascii="Trebuchet MS" w:eastAsia="Calibri" w:hAnsi="Trebuchet MS" w:cs="Times New Roman"/>
          <w:lang w:eastAsia="fr-FR"/>
        </w:rPr>
        <w:t xml:space="preserve"> 1918</w:t>
      </w:r>
      <w:r w:rsidRPr="00F065D9">
        <w:rPr>
          <w:rFonts w:ascii="Trebuchet MS" w:eastAsia="Calibri" w:hAnsi="Trebuchet MS" w:cs="Times New Roman"/>
          <w:lang w:eastAsia="fr-FR"/>
        </w:rPr>
        <w:t>, nr. 123, județul Giurgiu, în incinta primăriei Florești-Stoenești</w:t>
      </w:r>
      <w:r w:rsidRPr="00F065D9">
        <w:rPr>
          <w:rFonts w:ascii="Trebuchet MS" w:eastAsia="Calibri" w:hAnsi="Trebuchet MS" w:cs="Times New Roman"/>
          <w:b/>
          <w:lang w:eastAsia="fr-FR"/>
        </w:rPr>
        <w:t>.</w:t>
      </w:r>
    </w:p>
    <w:p w14:paraId="745C0307" w14:textId="42C90BA2" w:rsidR="00F05327" w:rsidRDefault="00F05327" w:rsidP="005559E5">
      <w:pPr>
        <w:spacing w:after="0" w:line="240" w:lineRule="auto"/>
        <w:jc w:val="both"/>
        <w:rPr>
          <w:rFonts w:ascii="Trebuchet MS" w:hAnsi="Trebuchet MS" w:cs="Times New Roman"/>
          <w:b/>
          <w:lang w:eastAsia="fr-FR"/>
        </w:rPr>
      </w:pPr>
    </w:p>
    <w:p w14:paraId="3C18BA19" w14:textId="77777777" w:rsidR="00D46D81" w:rsidRPr="00A373EF" w:rsidRDefault="00D46D81" w:rsidP="00D46D81">
      <w:pPr>
        <w:shd w:val="clear" w:color="auto" w:fill="D9D9D9" w:themeFill="background1" w:themeFillShade="D9"/>
        <w:spacing w:after="0" w:line="240" w:lineRule="auto"/>
        <w:ind w:right="-286"/>
        <w:jc w:val="both"/>
        <w:rPr>
          <w:rFonts w:ascii="Trebuchet MS" w:hAnsi="Trebuchet MS" w:cs="Times New Roman"/>
          <w:spacing w:val="-2"/>
          <w:lang w:eastAsia="fr-FR"/>
        </w:rPr>
      </w:pPr>
      <w:r w:rsidRPr="00A373EF">
        <w:rPr>
          <w:rFonts w:ascii="Trebuchet MS" w:hAnsi="Trebuchet MS" w:cs="Times New Roman"/>
          <w:b/>
          <w:spacing w:val="-2"/>
          <w:lang w:eastAsia="fr-FR"/>
        </w:rPr>
        <w:t>Documentele justificative</w:t>
      </w:r>
      <w:r w:rsidRPr="00A373EF">
        <w:rPr>
          <w:rFonts w:ascii="Trebuchet MS" w:hAnsi="Trebuchet MS" w:cs="Times New Roman"/>
          <w:spacing w:val="-2"/>
          <w:lang w:eastAsia="fr-FR"/>
        </w:rPr>
        <w:t xml:space="preserve"> pe care trebuie să le depună solicitantul o dată cu depunerea proiec</w:t>
      </w:r>
      <w:r w:rsidRPr="00A373EF">
        <w:rPr>
          <w:rFonts w:ascii="Trebuchet MS" w:hAnsi="Trebuchet MS" w:cs="Times New Roman"/>
          <w:spacing w:val="-2"/>
          <w:lang w:eastAsia="fr-FR"/>
        </w:rPr>
        <w:softHyphen/>
        <w:t>tu</w:t>
      </w:r>
      <w:r w:rsidRPr="00A373EF">
        <w:rPr>
          <w:rFonts w:ascii="Trebuchet MS" w:hAnsi="Trebuchet MS" w:cs="Times New Roman"/>
          <w:spacing w:val="-2"/>
          <w:lang w:eastAsia="fr-FR"/>
        </w:rPr>
        <w:softHyphen/>
        <w:t>lui în conformitate cu cerințele fișei măsurii din SDL și ale Ghidului solicitantului sunt următoarele:</w:t>
      </w:r>
    </w:p>
    <w:p w14:paraId="1BA8254E" w14:textId="77777777" w:rsidR="00D46D81" w:rsidRPr="00A373EF" w:rsidRDefault="00D46D81" w:rsidP="00D46D81">
      <w:pPr>
        <w:spacing w:after="0" w:line="240" w:lineRule="auto"/>
        <w:ind w:right="-286"/>
        <w:jc w:val="both"/>
        <w:rPr>
          <w:rFonts w:ascii="Trebuchet MS" w:hAnsi="Trebuchet MS"/>
        </w:rPr>
      </w:pPr>
    </w:p>
    <w:p w14:paraId="1CABDB1C" w14:textId="77777777" w:rsidR="00D46D81" w:rsidRPr="00A373EF" w:rsidRDefault="00D46D81" w:rsidP="00D46D81">
      <w:pPr>
        <w:pStyle w:val="ListParagraph"/>
        <w:numPr>
          <w:ilvl w:val="0"/>
          <w:numId w:val="36"/>
        </w:numPr>
        <w:spacing w:after="0" w:line="240" w:lineRule="auto"/>
        <w:ind w:right="-286"/>
        <w:jc w:val="both"/>
        <w:rPr>
          <w:rFonts w:ascii="Trebuchet MS" w:hAnsi="Trebuchet MS"/>
          <w:b/>
        </w:rPr>
      </w:pPr>
      <w:r w:rsidRPr="00A373EF">
        <w:rPr>
          <w:rFonts w:ascii="Trebuchet MS" w:hAnsi="Trebuchet MS"/>
          <w:b/>
        </w:rPr>
        <w:t>Cererea de finanțare ( conform Anexa 1 la Ghidul solicitantului);</w:t>
      </w:r>
    </w:p>
    <w:p w14:paraId="08017660" w14:textId="77777777" w:rsidR="00D46D81" w:rsidRPr="00A373EF" w:rsidRDefault="00D46D81" w:rsidP="00D46D81">
      <w:pPr>
        <w:pStyle w:val="ListParagraph"/>
        <w:numPr>
          <w:ilvl w:val="0"/>
          <w:numId w:val="36"/>
        </w:numPr>
        <w:spacing w:after="0" w:line="240" w:lineRule="auto"/>
        <w:ind w:right="-286"/>
        <w:contextualSpacing w:val="0"/>
        <w:jc w:val="both"/>
        <w:rPr>
          <w:rFonts w:ascii="Trebuchet MS" w:eastAsia="Calibri" w:hAnsi="Trebuchet MS"/>
          <w:color w:val="000000"/>
        </w:rPr>
      </w:pPr>
      <w:r w:rsidRPr="00A373EF">
        <w:rPr>
          <w:rFonts w:ascii="Trebuchet MS" w:eastAsia="Calibri" w:hAnsi="Trebuchet MS"/>
          <w:color w:val="000000"/>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p w14:paraId="3B26F301" w14:textId="77777777" w:rsidR="00D46D81" w:rsidRPr="00A373EF" w:rsidRDefault="00D46D81" w:rsidP="00D46D81">
      <w:pPr>
        <w:pStyle w:val="ListParagraph"/>
        <w:numPr>
          <w:ilvl w:val="0"/>
          <w:numId w:val="36"/>
        </w:numPr>
        <w:spacing w:after="0" w:line="240" w:lineRule="auto"/>
        <w:ind w:right="-286"/>
        <w:contextualSpacing w:val="0"/>
        <w:jc w:val="both"/>
        <w:rPr>
          <w:rFonts w:ascii="Trebuchet MS" w:eastAsia="Calibri" w:hAnsi="Trebuchet MS"/>
          <w:color w:val="000000"/>
        </w:rPr>
      </w:pPr>
      <w:r w:rsidRPr="00A373EF">
        <w:rPr>
          <w:rFonts w:ascii="Trebuchet MS" w:hAnsi="Trebuchet MS"/>
        </w:rPr>
        <w:t>Documente justificative pentru proiectele de servicii finalizate incluse în Raportul asupra utilizării altor programe de finanțare nerambursabilă</w:t>
      </w:r>
      <w:r w:rsidRPr="00A373EF">
        <w:rPr>
          <w:rFonts w:ascii="Trebuchet MS" w:hAnsi="Trebuchet MS"/>
          <w:vertAlign w:val="superscript"/>
        </w:rPr>
        <w:footnoteReference w:id="1"/>
      </w:r>
      <w:r w:rsidRPr="00A373EF">
        <w:rPr>
          <w:rFonts w:ascii="Trebuchet MS" w:hAnsi="Trebuchet MS"/>
        </w:rPr>
        <w:t>;</w:t>
      </w:r>
    </w:p>
    <w:p w14:paraId="604534B2" w14:textId="77777777" w:rsidR="00D46D81" w:rsidRPr="00A373EF" w:rsidRDefault="00D46D81" w:rsidP="00D46D81">
      <w:pPr>
        <w:pStyle w:val="ListParagraph"/>
        <w:numPr>
          <w:ilvl w:val="0"/>
          <w:numId w:val="36"/>
        </w:numPr>
        <w:spacing w:after="0" w:line="240" w:lineRule="auto"/>
        <w:ind w:right="-286"/>
        <w:contextualSpacing w:val="0"/>
        <w:jc w:val="both"/>
        <w:rPr>
          <w:rFonts w:ascii="Trebuchet MS" w:eastAsia="Calibri" w:hAnsi="Trebuchet MS"/>
          <w:color w:val="000000"/>
        </w:rPr>
      </w:pPr>
      <w:r w:rsidRPr="00A373EF">
        <w:rPr>
          <w:rFonts w:ascii="Trebuchet MS" w:eastAsia="Calibri" w:hAnsi="Trebuchet MS"/>
          <w:color w:val="000000"/>
        </w:rPr>
        <w:t>Documente care să ateste expertiza experților de a implementa activitățile proiectului (cv-uri, diplome, certificate, referințe, atestare ca formator emise conform legislației naționale în vigoare etc.);</w:t>
      </w:r>
    </w:p>
    <w:p w14:paraId="5A036781" w14:textId="77777777" w:rsidR="00D46D81" w:rsidRPr="00A373EF" w:rsidRDefault="00D46D81" w:rsidP="00D46D81">
      <w:pPr>
        <w:pStyle w:val="ListParagraph"/>
        <w:numPr>
          <w:ilvl w:val="0"/>
          <w:numId w:val="36"/>
        </w:numPr>
        <w:spacing w:after="0" w:line="240" w:lineRule="auto"/>
        <w:ind w:right="-286"/>
        <w:contextualSpacing w:val="0"/>
        <w:jc w:val="both"/>
        <w:rPr>
          <w:rFonts w:ascii="Trebuchet MS" w:eastAsia="Calibri" w:hAnsi="Trebuchet MS"/>
          <w:color w:val="000000"/>
        </w:rPr>
      </w:pPr>
      <w:r w:rsidRPr="00A373EF">
        <w:rPr>
          <w:rFonts w:ascii="Trebuchet MS" w:eastAsia="Calibri" w:hAnsi="Trebuchet MS"/>
          <w:color w:val="000000"/>
        </w:rPr>
        <w:t>Documente constitutive/ Documente care să ateste forma de organizare* – în funcție de tipul solicitantului (Statut juridic, Act Constitutiv, Cod Unic de Înregistrare, Cod de Înregistrare Fiscală, Înscrierea în Registrul asociațiilor și fundațiilor etc.).</w:t>
      </w:r>
    </w:p>
    <w:p w14:paraId="4FA6ADB5" w14:textId="77777777" w:rsidR="00D46D81" w:rsidRPr="00A373EF" w:rsidRDefault="00D46D81" w:rsidP="00D46D81">
      <w:pPr>
        <w:pStyle w:val="ListParagraph"/>
        <w:spacing w:after="0" w:line="240" w:lineRule="auto"/>
        <w:ind w:right="-286"/>
        <w:jc w:val="both"/>
        <w:rPr>
          <w:rFonts w:ascii="Trebuchet MS" w:eastAsia="Calibri" w:hAnsi="Trebuchet MS"/>
          <w:color w:val="000000"/>
        </w:rPr>
      </w:pPr>
      <w:r w:rsidRPr="00A373EF">
        <w:rPr>
          <w:rFonts w:ascii="Trebuchet MS" w:eastAsia="Calibri" w:hAnsi="Trebuchet MS"/>
          <w:color w:val="000000"/>
        </w:rPr>
        <w:t xml:space="preserve">*În acest caz, dacă în timpul evaluării se constată că documentul prezentat de solicitant nu este suficient, evaluatorul va solicita prin informații suplimentare documentul necesar cu elementele pe care trebuie să le conțină. </w:t>
      </w:r>
    </w:p>
    <w:p w14:paraId="4862DD88" w14:textId="77777777" w:rsidR="00D46D81" w:rsidRPr="00A373EF" w:rsidRDefault="00D46D81" w:rsidP="00D46D81">
      <w:pPr>
        <w:pStyle w:val="ListParagraph"/>
        <w:numPr>
          <w:ilvl w:val="0"/>
          <w:numId w:val="39"/>
        </w:numPr>
        <w:spacing w:after="0" w:line="240" w:lineRule="auto"/>
        <w:ind w:left="709" w:right="-286"/>
        <w:contextualSpacing w:val="0"/>
        <w:jc w:val="both"/>
        <w:rPr>
          <w:rFonts w:ascii="Trebuchet MS" w:eastAsia="Calibri" w:hAnsi="Trebuchet MS"/>
          <w:color w:val="000000"/>
        </w:rPr>
      </w:pPr>
      <w:r w:rsidRPr="00A373EF">
        <w:rPr>
          <w:rFonts w:ascii="Trebuchet MS" w:hAnsi="Trebuchet MS"/>
        </w:rPr>
        <w:t>Certificat/certificate care să ateste lipsa datoriilor fiscale și sociale emise de Direcția Generală a Finanțelor Publice. Certificate de atestare fiscală, emise în conformitate cu art. 112 și 113 din OG nr. 92/2003, privind Codul de Procedură Fiscală, republicată,  de către:</w:t>
      </w:r>
    </w:p>
    <w:p w14:paraId="13D99003" w14:textId="77777777" w:rsidR="00D46D81" w:rsidRPr="00A373EF" w:rsidRDefault="00D46D81" w:rsidP="00D46D81">
      <w:pPr>
        <w:pStyle w:val="ListParagraph"/>
        <w:numPr>
          <w:ilvl w:val="0"/>
          <w:numId w:val="38"/>
        </w:numPr>
        <w:spacing w:after="0" w:line="240" w:lineRule="auto"/>
        <w:ind w:left="1134" w:right="-286"/>
        <w:jc w:val="both"/>
        <w:rPr>
          <w:rFonts w:ascii="Trebuchet MS" w:hAnsi="Trebuchet MS"/>
        </w:rPr>
      </w:pPr>
      <w:r w:rsidRPr="00A373EF">
        <w:rPr>
          <w:rFonts w:ascii="Trebuchet MS" w:hAnsi="Trebuchet MS"/>
        </w:rPr>
        <w:t>Organul fiscal competent din subordinea Direcțiilor Generale ale Finanțelor Publice, pentru obligațiile fiscale și sociale de plată către bugetul general consolidat al statului;</w:t>
      </w:r>
    </w:p>
    <w:p w14:paraId="1C768242" w14:textId="77777777" w:rsidR="00D46D81" w:rsidRPr="00A373EF" w:rsidRDefault="00D46D81" w:rsidP="00D46D81">
      <w:pPr>
        <w:pStyle w:val="ListParagraph"/>
        <w:numPr>
          <w:ilvl w:val="0"/>
          <w:numId w:val="38"/>
        </w:numPr>
        <w:spacing w:after="0" w:line="240" w:lineRule="auto"/>
        <w:ind w:left="1134" w:right="-286"/>
        <w:jc w:val="both"/>
        <w:rPr>
          <w:rFonts w:ascii="Trebuchet MS" w:hAnsi="Trebuchet MS"/>
        </w:rPr>
      </w:pPr>
      <w:r w:rsidRPr="00A373EF">
        <w:rPr>
          <w:rFonts w:ascii="Trebuchet MS" w:hAnsi="Trebuchet MS"/>
        </w:rPr>
        <w:t xml:space="preserve">Autoritățile administrației publice locale, în raza cărora își au sediul social și puncte de lucru (după caz), pentru obligațiile de plată către bugetul local (numai în cazul în care solicitantul este proprietar asupra imobilelor). </w:t>
      </w:r>
    </w:p>
    <w:p w14:paraId="096FD62D" w14:textId="77777777" w:rsidR="00D46D81" w:rsidRPr="00A373EF" w:rsidRDefault="00D46D81" w:rsidP="00D46D81">
      <w:pPr>
        <w:spacing w:after="0" w:line="240" w:lineRule="auto"/>
        <w:ind w:right="-286"/>
        <w:contextualSpacing/>
        <w:jc w:val="both"/>
        <w:rPr>
          <w:rFonts w:ascii="Trebuchet MS" w:hAnsi="Trebuchet MS"/>
        </w:rPr>
      </w:pPr>
      <w:r w:rsidRPr="00A373EF">
        <w:rPr>
          <w:rFonts w:ascii="Trebuchet MS" w:hAnsi="Trebuchet MS"/>
        </w:rPr>
        <w:t>Aceste certificate trebuie să menţioneze clar lipsa datoriilor (prin menţiunea „nu are datorii fiscale, sociale sau locale” sau bararea rubricii în care ar trebui să fie menţionate). Decizia de rambursare aprobată a sumelor negative solicitate la rambursare prin deconturile de TVA și/sau alte documente aprobate pentru soluționarea cererilor de restituire. Graficul de eșalonare a datoriilor, în cazul în care această eșalonare a fost acordată.</w:t>
      </w:r>
    </w:p>
    <w:p w14:paraId="227838AB" w14:textId="77777777" w:rsidR="00D46D81" w:rsidRPr="00A373EF" w:rsidRDefault="00D46D81" w:rsidP="00D46D81">
      <w:pPr>
        <w:pStyle w:val="ListParagraph"/>
        <w:numPr>
          <w:ilvl w:val="0"/>
          <w:numId w:val="37"/>
        </w:numPr>
        <w:spacing w:after="0" w:line="240" w:lineRule="auto"/>
        <w:ind w:right="-286"/>
        <w:contextualSpacing w:val="0"/>
        <w:jc w:val="both"/>
        <w:rPr>
          <w:rFonts w:ascii="Trebuchet MS" w:eastAsia="Calibri" w:hAnsi="Trebuchet MS"/>
          <w:color w:val="000000"/>
        </w:rPr>
      </w:pPr>
      <w:r w:rsidRPr="00A373EF">
        <w:rPr>
          <w:rFonts w:ascii="Trebuchet MS" w:eastAsia="Calibri" w:hAnsi="Trebuchet MS"/>
          <w:color w:val="000000"/>
        </w:rPr>
        <w:t>Oferte conforme - documente obligatorii care trebuie avute în vedere la stabilirea rezonabilității prețurilor. Acestea trebuie să aibă cel puțin următoarele caracteristici:</w:t>
      </w:r>
    </w:p>
    <w:p w14:paraId="7922B410" w14:textId="77777777" w:rsidR="00D46D81" w:rsidRPr="00A373EF" w:rsidRDefault="00D46D81" w:rsidP="00D46D81">
      <w:pPr>
        <w:numPr>
          <w:ilvl w:val="0"/>
          <w:numId w:val="35"/>
        </w:numPr>
        <w:spacing w:after="0" w:line="240" w:lineRule="auto"/>
        <w:ind w:left="851" w:right="-286" w:hanging="284"/>
        <w:jc w:val="both"/>
        <w:rPr>
          <w:rFonts w:ascii="Trebuchet MS" w:eastAsia="Calibri" w:hAnsi="Trebuchet MS"/>
          <w:color w:val="000000"/>
        </w:rPr>
      </w:pPr>
      <w:r w:rsidRPr="00A373EF">
        <w:rPr>
          <w:rFonts w:ascii="Trebuchet MS" w:eastAsia="Calibri" w:hAnsi="Trebuchet MS"/>
          <w:color w:val="000000"/>
        </w:rPr>
        <w:t>Să fie datate, personalizate și semnate;</w:t>
      </w:r>
    </w:p>
    <w:p w14:paraId="4362AFA4" w14:textId="77777777" w:rsidR="00D46D81" w:rsidRPr="00A373EF" w:rsidRDefault="00D46D81" w:rsidP="00D46D81">
      <w:pPr>
        <w:numPr>
          <w:ilvl w:val="0"/>
          <w:numId w:val="35"/>
        </w:numPr>
        <w:spacing w:after="0" w:line="240" w:lineRule="auto"/>
        <w:ind w:left="851" w:right="-286" w:hanging="284"/>
        <w:jc w:val="both"/>
        <w:rPr>
          <w:rFonts w:ascii="Trebuchet MS" w:eastAsia="Calibri" w:hAnsi="Trebuchet MS"/>
          <w:color w:val="000000"/>
        </w:rPr>
      </w:pPr>
      <w:r w:rsidRPr="00A373EF">
        <w:rPr>
          <w:rFonts w:ascii="Trebuchet MS" w:eastAsia="Calibri" w:hAnsi="Trebuchet MS"/>
          <w:color w:val="000000"/>
        </w:rPr>
        <w:t>Să conțină detalierea unor specificații tehnice minimale;</w:t>
      </w:r>
    </w:p>
    <w:p w14:paraId="3BF8FAB9" w14:textId="77777777" w:rsidR="00D46D81" w:rsidRPr="00A373EF" w:rsidRDefault="00D46D81" w:rsidP="00D46D81">
      <w:pPr>
        <w:numPr>
          <w:ilvl w:val="0"/>
          <w:numId w:val="35"/>
        </w:numPr>
        <w:spacing w:after="0" w:line="240" w:lineRule="auto"/>
        <w:ind w:left="851" w:right="-286" w:hanging="284"/>
        <w:jc w:val="both"/>
        <w:rPr>
          <w:rFonts w:ascii="Trebuchet MS" w:eastAsia="Calibri" w:hAnsi="Trebuchet MS"/>
          <w:color w:val="000000"/>
        </w:rPr>
      </w:pPr>
      <w:r w:rsidRPr="00A373EF">
        <w:rPr>
          <w:rFonts w:ascii="Trebuchet MS" w:eastAsia="Calibri" w:hAnsi="Trebuchet MS"/>
          <w:color w:val="000000"/>
        </w:rPr>
        <w:t>Să conţină preţul de achiziţie, defalcat pe categorii de bunuri/servicii.</w:t>
      </w:r>
    </w:p>
    <w:p w14:paraId="59B7645F" w14:textId="77777777" w:rsidR="00D46D81" w:rsidRPr="00A373EF" w:rsidRDefault="00D46D81" w:rsidP="00D46D81">
      <w:pPr>
        <w:spacing w:after="0" w:line="240" w:lineRule="auto"/>
        <w:ind w:left="142" w:right="-286"/>
        <w:jc w:val="both"/>
        <w:rPr>
          <w:rFonts w:ascii="Trebuchet MS" w:eastAsia="Calibri" w:hAnsi="Trebuchet MS"/>
          <w:color w:val="000000"/>
        </w:rPr>
      </w:pPr>
      <w:r w:rsidRPr="00A373EF">
        <w:rPr>
          <w:rFonts w:ascii="Trebuchet MS" w:eastAsia="Calibri" w:hAnsi="Trebuchet MS"/>
          <w:color w:val="000000"/>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p w14:paraId="6B927031" w14:textId="77777777" w:rsidR="00D46D81" w:rsidRPr="00A373EF" w:rsidRDefault="00D46D81" w:rsidP="00D46D81">
      <w:pPr>
        <w:pStyle w:val="ListParagraph"/>
        <w:numPr>
          <w:ilvl w:val="0"/>
          <w:numId w:val="37"/>
        </w:numPr>
        <w:spacing w:after="0" w:line="240" w:lineRule="auto"/>
        <w:ind w:right="-286"/>
        <w:contextualSpacing w:val="0"/>
        <w:jc w:val="both"/>
        <w:rPr>
          <w:rFonts w:ascii="Trebuchet MS" w:eastAsia="Calibri" w:hAnsi="Trebuchet MS"/>
          <w:color w:val="000000"/>
        </w:rPr>
      </w:pPr>
      <w:r w:rsidRPr="00A373EF">
        <w:rPr>
          <w:rFonts w:ascii="Trebuchet MS" w:eastAsia="Calibri" w:hAnsi="Trebuchet MS"/>
          <w:color w:val="000000"/>
        </w:rPr>
        <w:lastRenderedPageBreak/>
        <w:t xml:space="preserve">Certificat constatator emis conform legislației naționale în vigoare, din care să rezulte faptul că solicitantul nu se află în proces de lichidare sau faliment. </w:t>
      </w:r>
    </w:p>
    <w:p w14:paraId="6BE70647" w14:textId="77777777" w:rsidR="00D46D81" w:rsidRPr="00A373EF" w:rsidRDefault="00D46D81" w:rsidP="00D46D81">
      <w:pPr>
        <w:spacing w:after="0" w:line="240" w:lineRule="auto"/>
        <w:ind w:left="142" w:right="-286"/>
        <w:jc w:val="both"/>
        <w:rPr>
          <w:rFonts w:ascii="Trebuchet MS" w:hAnsi="Trebuchet MS"/>
          <w:color w:val="000000" w:themeColor="text1"/>
        </w:rPr>
      </w:pPr>
      <w:bookmarkStart w:id="1" w:name="_Hlk520569101"/>
      <w:r w:rsidRPr="00A373EF">
        <w:rPr>
          <w:rFonts w:ascii="Trebuchet MS" w:hAnsi="Trebuchet MS"/>
          <w:color w:val="000000" w:themeColor="text1"/>
        </w:rPr>
        <w:t xml:space="preserve">Certificatul constatator trebuie să fie emis pe numele solicitantului în conformitate cu prevederile legislației naționale în vigoare, semnat și ștampilat de către autoritatea emitentă, </w:t>
      </w:r>
      <w:r w:rsidRPr="00A373EF">
        <w:rPr>
          <w:rFonts w:ascii="Trebuchet MS" w:hAnsi="Trebuchet MS"/>
          <w:b/>
          <w:color w:val="000000" w:themeColor="text1"/>
        </w:rPr>
        <w:t>emis cu cel mult o lună înaintea depunerii Cererii de finanțare</w:t>
      </w:r>
      <w:r w:rsidRPr="00A373EF">
        <w:rPr>
          <w:rFonts w:ascii="Trebuchet MS" w:hAnsi="Trebuchet MS"/>
          <w:color w:val="000000" w:themeColor="text1"/>
        </w:rPr>
        <w:t>, din care rezultă că acesta nu se află în proces de lichidare sau faliment.</w:t>
      </w:r>
      <w:bookmarkEnd w:id="1"/>
    </w:p>
    <w:p w14:paraId="18E8C303" w14:textId="77777777" w:rsidR="00D46D81" w:rsidRPr="00A373EF" w:rsidRDefault="00D46D81" w:rsidP="00D46D81">
      <w:pPr>
        <w:spacing w:after="0" w:line="240" w:lineRule="auto"/>
        <w:ind w:left="142" w:right="-286"/>
        <w:jc w:val="both"/>
        <w:rPr>
          <w:rFonts w:ascii="Trebuchet MS" w:eastAsia="Calibri" w:hAnsi="Trebuchet MS"/>
          <w:color w:val="000000"/>
        </w:rPr>
      </w:pPr>
      <w:r w:rsidRPr="00A373EF">
        <w:rPr>
          <w:rFonts w:ascii="Trebuchet MS" w:eastAsia="Calibri" w:hAnsi="Trebuchet MS"/>
          <w:color w:val="000000"/>
        </w:rPr>
        <w:t>Nu se depune în cazul solicitanților înființați în baza OG nr.26/2000 cu privire la asociații și fundații.</w:t>
      </w:r>
    </w:p>
    <w:p w14:paraId="348E0F40" w14:textId="77777777" w:rsidR="00D46D81" w:rsidRPr="00A373EF" w:rsidRDefault="00D46D81" w:rsidP="00D46D81">
      <w:pPr>
        <w:pStyle w:val="ListParagraph"/>
        <w:numPr>
          <w:ilvl w:val="0"/>
          <w:numId w:val="37"/>
        </w:numPr>
        <w:spacing w:after="0" w:line="240" w:lineRule="auto"/>
        <w:ind w:right="-286"/>
        <w:contextualSpacing w:val="0"/>
        <w:jc w:val="both"/>
        <w:rPr>
          <w:rFonts w:ascii="Trebuchet MS" w:eastAsia="Calibri" w:hAnsi="Trebuchet MS"/>
          <w:color w:val="000000"/>
        </w:rPr>
      </w:pPr>
      <w:r w:rsidRPr="00A373EF">
        <w:rPr>
          <w:rFonts w:ascii="Trebuchet MS" w:eastAsia="Calibri" w:hAnsi="Trebuchet MS"/>
          <w:color w:val="000000"/>
        </w:rPr>
        <w:t>Copia actului de identitate a reprezentantului legal*.</w:t>
      </w:r>
    </w:p>
    <w:p w14:paraId="48EBD6D4" w14:textId="77777777" w:rsidR="00D46D81" w:rsidRPr="00A373EF" w:rsidRDefault="00D46D81" w:rsidP="00D46D81">
      <w:pPr>
        <w:spacing w:after="0" w:line="240" w:lineRule="auto"/>
        <w:ind w:left="426" w:right="-286" w:hanging="284"/>
        <w:jc w:val="both"/>
        <w:rPr>
          <w:rFonts w:ascii="Trebuchet MS" w:eastAsia="Calibri" w:hAnsi="Trebuchet MS"/>
          <w:color w:val="000000"/>
        </w:rPr>
      </w:pPr>
      <w:r w:rsidRPr="00A373EF">
        <w:rPr>
          <w:rFonts w:ascii="Trebuchet MS" w:eastAsia="Calibri" w:hAnsi="Trebuchet MS"/>
          <w:color w:val="000000"/>
        </w:rPr>
        <w:t>*Se acceptă inclusiv versiunea scanată, conform prevederilor Ordonanței de Urgență nr. 41/2016.</w:t>
      </w:r>
    </w:p>
    <w:p w14:paraId="1A9D4EEC" w14:textId="77777777" w:rsidR="00D46D81" w:rsidRPr="00A373EF" w:rsidRDefault="00D46D81" w:rsidP="00D46D81">
      <w:pPr>
        <w:pStyle w:val="ListParagraph"/>
        <w:numPr>
          <w:ilvl w:val="0"/>
          <w:numId w:val="37"/>
        </w:numPr>
        <w:spacing w:after="0" w:line="240" w:lineRule="auto"/>
        <w:ind w:right="-286"/>
        <w:contextualSpacing w:val="0"/>
        <w:jc w:val="both"/>
        <w:rPr>
          <w:rFonts w:ascii="Trebuchet MS" w:hAnsi="Trebuchet MS"/>
        </w:rPr>
      </w:pPr>
      <w:r w:rsidRPr="00A373EF">
        <w:rPr>
          <w:rFonts w:ascii="Trebuchet MS" w:eastAsia="Calibri" w:hAnsi="Trebuchet MS"/>
        </w:rPr>
        <w:t>Alte documente justificative:</w:t>
      </w:r>
    </w:p>
    <w:p w14:paraId="1FE9674A" w14:textId="77777777" w:rsidR="00D46D81" w:rsidRPr="00A373EF" w:rsidRDefault="00D46D81" w:rsidP="00D46D81">
      <w:pPr>
        <w:pStyle w:val="ListParagraph"/>
        <w:numPr>
          <w:ilvl w:val="0"/>
          <w:numId w:val="44"/>
        </w:numPr>
        <w:spacing w:after="0" w:line="240" w:lineRule="auto"/>
        <w:ind w:left="1134" w:right="-286"/>
        <w:contextualSpacing w:val="0"/>
        <w:jc w:val="both"/>
        <w:rPr>
          <w:rFonts w:ascii="Trebuchet MS" w:hAnsi="Trebuchet MS"/>
        </w:rPr>
      </w:pPr>
      <w:r w:rsidRPr="00A373EF">
        <w:rPr>
          <w:rFonts w:ascii="Trebuchet MS" w:hAnsi="Trebuchet MS"/>
        </w:rPr>
        <w:t>Documente justificative privind îndeplinirea criteriului de eligibilitate EG4;</w:t>
      </w:r>
    </w:p>
    <w:p w14:paraId="582C3429" w14:textId="77777777" w:rsidR="00D46D81" w:rsidRPr="00A373EF" w:rsidRDefault="00D46D81" w:rsidP="00D46D81">
      <w:pPr>
        <w:pStyle w:val="ListParagraph"/>
        <w:numPr>
          <w:ilvl w:val="0"/>
          <w:numId w:val="44"/>
        </w:numPr>
        <w:spacing w:after="0" w:line="240" w:lineRule="auto"/>
        <w:ind w:left="1134" w:right="-286"/>
        <w:contextualSpacing w:val="0"/>
        <w:jc w:val="both"/>
        <w:rPr>
          <w:rFonts w:ascii="Trebuchet MS" w:hAnsi="Trebuchet MS"/>
        </w:rPr>
      </w:pPr>
      <w:r w:rsidRPr="00A373EF">
        <w:rPr>
          <w:rFonts w:ascii="Trebuchet MS" w:hAnsi="Trebuchet MS"/>
        </w:rPr>
        <w:t>Declarație pe propria răspundere (model solicitant) privind îndeplinirea EG9 și EG12;</w:t>
      </w:r>
    </w:p>
    <w:p w14:paraId="32D9DE2A" w14:textId="77777777" w:rsidR="00D46D81" w:rsidRPr="00A373EF" w:rsidRDefault="00D46D81" w:rsidP="00D46D81">
      <w:pPr>
        <w:pStyle w:val="ListParagraph"/>
        <w:numPr>
          <w:ilvl w:val="0"/>
          <w:numId w:val="44"/>
        </w:numPr>
        <w:spacing w:after="0" w:line="240" w:lineRule="auto"/>
        <w:ind w:left="1134" w:right="-286"/>
        <w:contextualSpacing w:val="0"/>
        <w:jc w:val="both"/>
        <w:rPr>
          <w:rFonts w:ascii="Trebuchet MS" w:hAnsi="Trebuchet MS"/>
        </w:rPr>
      </w:pPr>
      <w:r w:rsidRPr="00A373EF">
        <w:rPr>
          <w:rFonts w:ascii="Trebuchet MS" w:hAnsi="Trebuchet MS"/>
        </w:rPr>
        <w:t>Declarație pe propria răspundere din partea solicitantului privind îndeplinirea criteriului CS6 (model solicitant) – dacă este cazul;</w:t>
      </w:r>
    </w:p>
    <w:p w14:paraId="6B2CBFDB" w14:textId="77777777" w:rsidR="00D46D81" w:rsidRPr="00A373EF" w:rsidRDefault="00D46D81" w:rsidP="00D46D81">
      <w:pPr>
        <w:pStyle w:val="ListParagraph"/>
        <w:numPr>
          <w:ilvl w:val="0"/>
          <w:numId w:val="44"/>
        </w:numPr>
        <w:spacing w:after="0" w:line="240" w:lineRule="auto"/>
        <w:ind w:left="1134" w:right="-286"/>
        <w:contextualSpacing w:val="0"/>
        <w:jc w:val="both"/>
        <w:rPr>
          <w:rFonts w:ascii="Trebuchet MS" w:hAnsi="Trebuchet MS"/>
        </w:rPr>
      </w:pPr>
      <w:r w:rsidRPr="00A373EF">
        <w:rPr>
          <w:rFonts w:ascii="Trebuchet MS" w:hAnsi="Trebuchet MS"/>
        </w:rPr>
        <w:t>Anexa 3. Declarație privind asigurarea capacității tehnice și financiare - obligatorie pentru toate proiectele;</w:t>
      </w:r>
    </w:p>
    <w:p w14:paraId="2EC92327" w14:textId="77777777" w:rsidR="00D46D81" w:rsidRPr="00A373EF" w:rsidRDefault="00D46D81" w:rsidP="00D46D81">
      <w:pPr>
        <w:pStyle w:val="ListParagraph"/>
        <w:numPr>
          <w:ilvl w:val="0"/>
          <w:numId w:val="44"/>
        </w:numPr>
        <w:spacing w:after="0" w:line="240" w:lineRule="auto"/>
        <w:ind w:left="1134" w:right="-286"/>
        <w:contextualSpacing w:val="0"/>
        <w:jc w:val="both"/>
        <w:rPr>
          <w:rFonts w:ascii="Trebuchet MS" w:hAnsi="Trebuchet MS"/>
        </w:rPr>
      </w:pPr>
      <w:r w:rsidRPr="00A373EF">
        <w:rPr>
          <w:rFonts w:ascii="Trebuchet MS" w:hAnsi="Trebuchet MS"/>
        </w:rPr>
        <w:t>Anexa 4. Declarație de raportare către GAL Giurgiu Nord - obligatorie pentru toate proiectele;</w:t>
      </w:r>
    </w:p>
    <w:p w14:paraId="75566CE6" w14:textId="77777777" w:rsidR="00D46D81" w:rsidRPr="00A373EF" w:rsidRDefault="00D46D81" w:rsidP="00D46D81">
      <w:pPr>
        <w:pStyle w:val="ListParagraph"/>
        <w:numPr>
          <w:ilvl w:val="0"/>
          <w:numId w:val="44"/>
        </w:numPr>
        <w:spacing w:after="0" w:line="240" w:lineRule="auto"/>
        <w:ind w:left="1134" w:right="-286"/>
        <w:contextualSpacing w:val="0"/>
        <w:jc w:val="both"/>
        <w:rPr>
          <w:rFonts w:ascii="Trebuchet MS" w:hAnsi="Trebuchet MS"/>
        </w:rPr>
      </w:pPr>
      <w:r w:rsidRPr="00A373EF">
        <w:rPr>
          <w:rFonts w:ascii="Trebuchet MS" w:hAnsi="Trebuchet MS"/>
        </w:rPr>
        <w:t>Acordul scris al fiecărui expert pentru participarea la activitățile proiectului pe toată durata de desfășurare a proiectului (Model solicitant) și documentele care să ateste expertiza experților de a implementa activitățile respective (cv-uri, diplome, certificate, referințe, atestări ca formatori emise conform legislației în vigoare etc.) - obligatoriu pentru toate proiectele;</w:t>
      </w:r>
    </w:p>
    <w:p w14:paraId="0F9CBCAD" w14:textId="77777777" w:rsidR="00D46D81" w:rsidRPr="00A373EF" w:rsidRDefault="00D46D81" w:rsidP="00D46D81">
      <w:pPr>
        <w:pStyle w:val="ListParagraph"/>
        <w:numPr>
          <w:ilvl w:val="0"/>
          <w:numId w:val="44"/>
        </w:numPr>
        <w:spacing w:after="0" w:line="240" w:lineRule="auto"/>
        <w:ind w:left="1134" w:right="-286"/>
        <w:contextualSpacing w:val="0"/>
        <w:jc w:val="both"/>
        <w:rPr>
          <w:rFonts w:ascii="Trebuchet MS" w:hAnsi="Trebuchet MS"/>
        </w:rPr>
      </w:pPr>
      <w:r w:rsidRPr="00A373EF">
        <w:rPr>
          <w:rFonts w:ascii="Trebuchet MS" w:hAnsi="Trebuchet MS"/>
        </w:rPr>
        <w:t>Anexa 10. Declarație privind prelucrarea datelor cu caracter personal;</w:t>
      </w:r>
    </w:p>
    <w:p w14:paraId="0AFEFBE9" w14:textId="77777777" w:rsidR="00D46D81" w:rsidRPr="00A373EF" w:rsidRDefault="00D46D81" w:rsidP="00D46D81">
      <w:pPr>
        <w:pStyle w:val="ListParagraph"/>
        <w:numPr>
          <w:ilvl w:val="0"/>
          <w:numId w:val="44"/>
        </w:numPr>
        <w:spacing w:after="0" w:line="240" w:lineRule="auto"/>
        <w:ind w:left="1134" w:right="-286"/>
        <w:contextualSpacing w:val="0"/>
        <w:jc w:val="both"/>
        <w:rPr>
          <w:rFonts w:ascii="Trebuchet MS" w:hAnsi="Trebuchet MS"/>
        </w:rPr>
      </w:pPr>
      <w:r w:rsidRPr="00A373EF">
        <w:rPr>
          <w:rFonts w:ascii="Trebuchet MS" w:hAnsi="Trebuchet MS"/>
        </w:rPr>
        <w:t>Extras din Strategia de Dezvoltare Locală GAL Giurgiu Nord;</w:t>
      </w:r>
    </w:p>
    <w:p w14:paraId="7312E2EC" w14:textId="77777777" w:rsidR="00D46D81" w:rsidRPr="00A373EF" w:rsidRDefault="00D46D81" w:rsidP="00D46D81">
      <w:pPr>
        <w:pStyle w:val="ListParagraph"/>
        <w:numPr>
          <w:ilvl w:val="0"/>
          <w:numId w:val="44"/>
        </w:numPr>
        <w:spacing w:before="41" w:after="0" w:line="240" w:lineRule="auto"/>
        <w:ind w:left="1134" w:right="-286"/>
        <w:contextualSpacing w:val="0"/>
        <w:jc w:val="both"/>
        <w:rPr>
          <w:rFonts w:ascii="Trebuchet MS" w:hAnsi="Trebuchet MS"/>
        </w:rPr>
      </w:pPr>
      <w:r w:rsidRPr="00A373EF">
        <w:rPr>
          <w:rFonts w:ascii="Trebuchet MS" w:eastAsia="Calibri" w:hAnsi="Trebuchet MS"/>
        </w:rPr>
        <w:t>Alte documente justificative, dacă este cazul.</w:t>
      </w:r>
    </w:p>
    <w:p w14:paraId="36986A4D" w14:textId="77777777" w:rsidR="00D46D81" w:rsidRPr="00A373EF" w:rsidRDefault="00D46D81" w:rsidP="00D46D81">
      <w:pPr>
        <w:pStyle w:val="BodyText"/>
        <w:spacing w:after="0"/>
        <w:ind w:right="-286"/>
        <w:jc w:val="both"/>
        <w:rPr>
          <w:rFonts w:ascii="Trebuchet MS" w:hAnsi="Trebuchet MS"/>
          <w:sz w:val="22"/>
          <w:szCs w:val="22"/>
        </w:rPr>
      </w:pPr>
      <w:r w:rsidRPr="00A373EF">
        <w:rPr>
          <w:rFonts w:ascii="Trebuchet MS" w:hAnsi="Trebuchet MS"/>
          <w:sz w:val="22"/>
          <w:szCs w:val="22"/>
        </w:rPr>
        <w:t>ATENŢIE! Documentele trebuie să fie valabile la data depunerii Cererii de Finanţare, termenul de valabilitate al acestora fiind în conformitate cu legislaţia în vigoare.</w:t>
      </w:r>
    </w:p>
    <w:p w14:paraId="1032DB7A" w14:textId="77777777" w:rsidR="00D46D81" w:rsidRPr="00A373EF" w:rsidRDefault="00D46D81" w:rsidP="00D46D81">
      <w:pPr>
        <w:spacing w:after="0" w:line="240" w:lineRule="auto"/>
        <w:ind w:right="-286"/>
        <w:jc w:val="both"/>
        <w:rPr>
          <w:rFonts w:ascii="Trebuchet MS" w:hAnsi="Trebuchet MS"/>
        </w:rPr>
      </w:pPr>
    </w:p>
    <w:p w14:paraId="0A1A8016" w14:textId="77777777" w:rsidR="00D46D81" w:rsidRPr="00A373EF" w:rsidRDefault="00D46D81" w:rsidP="00D46D81">
      <w:pPr>
        <w:pStyle w:val="BodyText"/>
        <w:widowControl w:val="0"/>
        <w:shd w:val="clear" w:color="auto" w:fill="D9D9D9" w:themeFill="background1" w:themeFillShade="D9"/>
        <w:spacing w:after="0"/>
        <w:ind w:right="-286"/>
        <w:jc w:val="both"/>
        <w:rPr>
          <w:rFonts w:ascii="Trebuchet MS" w:hAnsi="Trebuchet MS"/>
          <w:b/>
          <w:sz w:val="22"/>
          <w:szCs w:val="22"/>
        </w:rPr>
      </w:pPr>
      <w:r w:rsidRPr="00A373EF">
        <w:rPr>
          <w:rFonts w:ascii="Trebuchet MS" w:hAnsi="Trebuchet MS"/>
          <w:b/>
          <w:sz w:val="22"/>
          <w:szCs w:val="22"/>
        </w:rPr>
        <w:t>În vederea punctării criteriilor de selecție, solicitantul trebuie să depună următoarele documente justificative:</w:t>
      </w:r>
    </w:p>
    <w:p w14:paraId="35B07847" w14:textId="77777777" w:rsidR="00D46D81" w:rsidRPr="00A373EF" w:rsidRDefault="00D46D81" w:rsidP="00D46D81">
      <w:pPr>
        <w:spacing w:after="0" w:line="240" w:lineRule="auto"/>
        <w:ind w:right="-286"/>
        <w:rPr>
          <w:rFonts w:ascii="Trebuchet MS" w:hAnsi="Trebuchet MS"/>
          <w:b/>
        </w:rPr>
      </w:pPr>
    </w:p>
    <w:p w14:paraId="4E02FCAE" w14:textId="77777777" w:rsidR="00D46D81" w:rsidRPr="00704F75" w:rsidRDefault="00D46D81" w:rsidP="00D46D81">
      <w:pPr>
        <w:spacing w:after="0" w:line="240" w:lineRule="auto"/>
        <w:ind w:right="-286"/>
        <w:jc w:val="both"/>
        <w:rPr>
          <w:rFonts w:ascii="Trebuchet MS" w:hAnsi="Trebuchet MS"/>
          <w:b/>
          <w:i/>
          <w:u w:val="single"/>
        </w:rPr>
      </w:pPr>
      <w:r w:rsidRPr="00704F75">
        <w:rPr>
          <w:rFonts w:ascii="Trebuchet MS" w:hAnsi="Trebuchet MS"/>
          <w:b/>
          <w:i/>
          <w:u w:val="single"/>
        </w:rPr>
        <w:t>CS1. Nivel calitativ și tehnic din punct de vedere al curriculei cursului și experiența anterioară a trainerilor;</w:t>
      </w:r>
    </w:p>
    <w:p w14:paraId="63A48496" w14:textId="0AB984B5" w:rsidR="00D46D81" w:rsidRDefault="00D46D81" w:rsidP="00D46D81">
      <w:pPr>
        <w:spacing w:after="0" w:line="240" w:lineRule="auto"/>
        <w:ind w:right="-286"/>
        <w:jc w:val="both"/>
        <w:rPr>
          <w:rFonts w:ascii="Trebuchet MS" w:hAnsi="Trebuchet MS"/>
          <w:b/>
          <w:i/>
        </w:rPr>
      </w:pPr>
      <w:r w:rsidRPr="00A373EF">
        <w:rPr>
          <w:rFonts w:ascii="Trebuchet MS" w:hAnsi="Trebuchet MS"/>
          <w:b/>
          <w:i/>
        </w:rPr>
        <w:t>Documente verificate: Cererea de finanțare, Documente care atestă expertiza trainerilor</w:t>
      </w:r>
    </w:p>
    <w:p w14:paraId="0A24CD01" w14:textId="77777777" w:rsidR="00704F75" w:rsidRPr="00A373EF" w:rsidRDefault="00704F75" w:rsidP="00D46D81">
      <w:pPr>
        <w:spacing w:after="0" w:line="240" w:lineRule="auto"/>
        <w:ind w:right="-286"/>
        <w:jc w:val="both"/>
        <w:rPr>
          <w:rFonts w:ascii="Trebuchet MS" w:hAnsi="Trebuchet MS"/>
          <w:b/>
          <w:i/>
        </w:rPr>
      </w:pPr>
    </w:p>
    <w:p w14:paraId="397F657B" w14:textId="77777777" w:rsidR="00D46D81" w:rsidRPr="00704F75" w:rsidRDefault="00D46D81" w:rsidP="00D46D81">
      <w:pPr>
        <w:spacing w:after="0" w:line="240" w:lineRule="auto"/>
        <w:ind w:right="-286"/>
        <w:jc w:val="both"/>
        <w:rPr>
          <w:rFonts w:ascii="Trebuchet MS" w:hAnsi="Trebuchet MS"/>
          <w:b/>
          <w:i/>
          <w:u w:val="single"/>
        </w:rPr>
      </w:pPr>
      <w:r w:rsidRPr="00704F75">
        <w:rPr>
          <w:rFonts w:ascii="Trebuchet MS" w:hAnsi="Trebuchet MS"/>
          <w:b/>
          <w:i/>
          <w:u w:val="single"/>
        </w:rPr>
        <w:t xml:space="preserve">CS2. Metode de implementare eficiente și termene accelerate privind implementarea;  </w:t>
      </w:r>
    </w:p>
    <w:p w14:paraId="6764E43E" w14:textId="40D94A26" w:rsidR="00D46D81" w:rsidRDefault="00D46D81" w:rsidP="00D46D81">
      <w:pPr>
        <w:spacing w:after="0" w:line="240" w:lineRule="auto"/>
        <w:ind w:right="-286"/>
        <w:jc w:val="both"/>
        <w:rPr>
          <w:rFonts w:ascii="Trebuchet MS" w:hAnsi="Trebuchet MS"/>
          <w:b/>
          <w:i/>
        </w:rPr>
      </w:pPr>
      <w:r w:rsidRPr="00A373EF">
        <w:rPr>
          <w:rFonts w:ascii="Trebuchet MS" w:hAnsi="Trebuchet MS"/>
          <w:b/>
          <w:i/>
        </w:rPr>
        <w:t>Documente verificate: Cererea de finanțare</w:t>
      </w:r>
    </w:p>
    <w:p w14:paraId="6AFE62C7" w14:textId="77777777" w:rsidR="00704F75" w:rsidRPr="00A373EF" w:rsidRDefault="00704F75" w:rsidP="00D46D81">
      <w:pPr>
        <w:spacing w:after="0" w:line="240" w:lineRule="auto"/>
        <w:ind w:right="-286"/>
        <w:jc w:val="both"/>
        <w:rPr>
          <w:rFonts w:ascii="Trebuchet MS" w:hAnsi="Trebuchet MS"/>
          <w:b/>
          <w:i/>
        </w:rPr>
      </w:pPr>
    </w:p>
    <w:p w14:paraId="24950015" w14:textId="77777777" w:rsidR="00D46D81" w:rsidRPr="00704F75" w:rsidRDefault="00D46D81" w:rsidP="00D46D81">
      <w:pPr>
        <w:spacing w:after="0" w:line="240" w:lineRule="auto"/>
        <w:ind w:right="-286"/>
        <w:jc w:val="both"/>
        <w:rPr>
          <w:rFonts w:ascii="Trebuchet MS" w:hAnsi="Trebuchet MS"/>
          <w:b/>
          <w:i/>
          <w:u w:val="single"/>
        </w:rPr>
      </w:pPr>
      <w:r w:rsidRPr="00704F75">
        <w:rPr>
          <w:rFonts w:ascii="Trebuchet MS" w:hAnsi="Trebuchet MS"/>
          <w:b/>
          <w:i/>
          <w:u w:val="single"/>
        </w:rPr>
        <w:t>CS3.Relevanţa proiectului faţă de grupul/grupurile ţintă stabilite în proiect. În cadrul proiectului se va defini exact grupul ţintă inclus în proiect cât și nevoile de informare ale acestora. Modalităţile de identificare și implicare în proiect a persoanelor din grupul/grupurile ţintă sunt realiste  şi corespunzătoare contextului local.</w:t>
      </w:r>
    </w:p>
    <w:p w14:paraId="0330EC24" w14:textId="3C20575E" w:rsidR="00D46D81" w:rsidRDefault="00D46D81" w:rsidP="00D46D81">
      <w:pPr>
        <w:spacing w:after="0" w:line="240" w:lineRule="auto"/>
        <w:ind w:right="-286"/>
        <w:jc w:val="both"/>
        <w:rPr>
          <w:rFonts w:ascii="Trebuchet MS" w:hAnsi="Trebuchet MS"/>
          <w:b/>
          <w:i/>
        </w:rPr>
      </w:pPr>
      <w:r w:rsidRPr="00A373EF">
        <w:rPr>
          <w:rFonts w:ascii="Trebuchet MS" w:hAnsi="Trebuchet MS"/>
          <w:b/>
          <w:i/>
        </w:rPr>
        <w:t>Documente verificate: Cererea de finanțare</w:t>
      </w:r>
    </w:p>
    <w:p w14:paraId="3FC47A5B" w14:textId="6F96BA4A" w:rsidR="00704F75" w:rsidRDefault="00704F75" w:rsidP="00D46D81">
      <w:pPr>
        <w:spacing w:after="0" w:line="240" w:lineRule="auto"/>
        <w:ind w:right="-286"/>
        <w:jc w:val="both"/>
        <w:rPr>
          <w:rFonts w:ascii="Trebuchet MS" w:hAnsi="Trebuchet MS"/>
          <w:b/>
          <w:i/>
        </w:rPr>
      </w:pPr>
    </w:p>
    <w:p w14:paraId="0475A2CC" w14:textId="2FF30D9B" w:rsidR="00704F75" w:rsidRDefault="00704F75" w:rsidP="00D46D81">
      <w:pPr>
        <w:spacing w:after="0" w:line="240" w:lineRule="auto"/>
        <w:ind w:right="-286"/>
        <w:jc w:val="both"/>
        <w:rPr>
          <w:rFonts w:ascii="Trebuchet MS" w:hAnsi="Trebuchet MS"/>
          <w:b/>
          <w:i/>
        </w:rPr>
      </w:pPr>
    </w:p>
    <w:p w14:paraId="1A5DAE34" w14:textId="16F0D1E4" w:rsidR="00704F75" w:rsidRDefault="00704F75" w:rsidP="00D46D81">
      <w:pPr>
        <w:spacing w:after="0" w:line="240" w:lineRule="auto"/>
        <w:ind w:right="-286"/>
        <w:jc w:val="both"/>
        <w:rPr>
          <w:rFonts w:ascii="Trebuchet MS" w:hAnsi="Trebuchet MS"/>
          <w:b/>
          <w:i/>
        </w:rPr>
      </w:pPr>
    </w:p>
    <w:p w14:paraId="7AB7A153" w14:textId="77777777" w:rsidR="00704F75" w:rsidRPr="00A373EF" w:rsidRDefault="00704F75" w:rsidP="00D46D81">
      <w:pPr>
        <w:spacing w:after="0" w:line="240" w:lineRule="auto"/>
        <w:ind w:right="-286"/>
        <w:jc w:val="both"/>
        <w:rPr>
          <w:rFonts w:ascii="Trebuchet MS" w:hAnsi="Trebuchet MS"/>
          <w:b/>
          <w:i/>
        </w:rPr>
      </w:pPr>
    </w:p>
    <w:p w14:paraId="06DFD1A3" w14:textId="77777777" w:rsidR="00D46D81" w:rsidRPr="00704F75" w:rsidRDefault="00D46D81" w:rsidP="00D46D81">
      <w:pPr>
        <w:spacing w:after="0" w:line="240" w:lineRule="auto"/>
        <w:ind w:right="-286"/>
        <w:jc w:val="both"/>
        <w:rPr>
          <w:rFonts w:ascii="Trebuchet MS" w:hAnsi="Trebuchet MS"/>
          <w:b/>
          <w:i/>
          <w:u w:val="single"/>
        </w:rPr>
      </w:pPr>
      <w:r w:rsidRPr="00704F75">
        <w:rPr>
          <w:rFonts w:ascii="Trebuchet MS" w:hAnsi="Trebuchet MS"/>
          <w:b/>
          <w:i/>
          <w:u w:val="single"/>
        </w:rPr>
        <w:lastRenderedPageBreak/>
        <w:t xml:space="preserve">CS4. Relevanța proiectului fața de strategia de dezvoltare a teritoriului GAL Giurgiu Nord. Proiectul contribuie la îndeplinirea obiectivelor stabilite în cadrul strategiei. Se va prezenta contribuţia proiectului la realizarea obiectivelor măsurii M1 / 1A; </w:t>
      </w:r>
    </w:p>
    <w:p w14:paraId="537A024E" w14:textId="71B4D8D2" w:rsidR="00D46D81" w:rsidRPr="00A373EF" w:rsidRDefault="00D46D81" w:rsidP="00D46D81">
      <w:pPr>
        <w:spacing w:after="0" w:line="240" w:lineRule="auto"/>
        <w:ind w:right="-286"/>
        <w:jc w:val="both"/>
        <w:rPr>
          <w:rFonts w:ascii="Trebuchet MS" w:hAnsi="Trebuchet MS"/>
          <w:b/>
          <w:i/>
        </w:rPr>
      </w:pPr>
      <w:r w:rsidRPr="00A373EF">
        <w:rPr>
          <w:rFonts w:ascii="Trebuchet MS" w:hAnsi="Trebuchet MS"/>
          <w:b/>
          <w:i/>
        </w:rPr>
        <w:t xml:space="preserve">Documente verificate: Cererea de finanțare, Fișa măsurii </w:t>
      </w:r>
      <w:r w:rsidR="00704F75">
        <w:rPr>
          <w:rFonts w:ascii="Trebuchet MS" w:hAnsi="Trebuchet MS"/>
          <w:b/>
          <w:i/>
        </w:rPr>
        <w:t>M</w:t>
      </w:r>
      <w:r w:rsidRPr="00A373EF">
        <w:rPr>
          <w:rFonts w:ascii="Trebuchet MS" w:hAnsi="Trebuchet MS"/>
          <w:b/>
          <w:i/>
        </w:rPr>
        <w:t>1/1A</w:t>
      </w:r>
    </w:p>
    <w:p w14:paraId="0AB73BA1" w14:textId="77777777" w:rsidR="00D46D81" w:rsidRPr="00A373EF" w:rsidRDefault="00D46D81" w:rsidP="00D46D81">
      <w:pPr>
        <w:spacing w:after="0" w:line="240" w:lineRule="auto"/>
        <w:ind w:right="-286"/>
        <w:jc w:val="both"/>
        <w:rPr>
          <w:rFonts w:ascii="Trebuchet MS" w:hAnsi="Trebuchet MS"/>
          <w:i/>
        </w:rPr>
      </w:pPr>
    </w:p>
    <w:p w14:paraId="327736C0" w14:textId="77777777" w:rsidR="00D46D81" w:rsidRPr="00704F75" w:rsidRDefault="00D46D81" w:rsidP="00D46D81">
      <w:pPr>
        <w:spacing w:after="0" w:line="240" w:lineRule="auto"/>
        <w:ind w:right="-286"/>
        <w:jc w:val="both"/>
        <w:rPr>
          <w:rFonts w:ascii="Trebuchet MS" w:hAnsi="Trebuchet MS"/>
          <w:b/>
          <w:i/>
          <w:u w:val="single"/>
        </w:rPr>
      </w:pPr>
      <w:r w:rsidRPr="00704F75">
        <w:rPr>
          <w:rFonts w:ascii="Trebuchet MS" w:hAnsi="Trebuchet MS"/>
          <w:b/>
          <w:i/>
          <w:u w:val="single"/>
        </w:rPr>
        <w:t>CS5. Proiectele depuse vor demonstra valoarea adăugată pentru teritoriul GAL Giurgiu Nord, prin modalități noi de a răspunde nevoilor identificate ale grupului  țintă, prezentarea instrumentelor inovative în domeniu agricol;</w:t>
      </w:r>
    </w:p>
    <w:p w14:paraId="227C447C" w14:textId="7AD5E9FA" w:rsidR="00D46D81" w:rsidRDefault="00D46D81" w:rsidP="00D46D81">
      <w:pPr>
        <w:spacing w:after="0" w:line="240" w:lineRule="auto"/>
        <w:ind w:right="-286"/>
        <w:jc w:val="both"/>
        <w:rPr>
          <w:rFonts w:ascii="Trebuchet MS" w:hAnsi="Trebuchet MS"/>
          <w:b/>
          <w:i/>
        </w:rPr>
      </w:pPr>
      <w:r w:rsidRPr="00A373EF">
        <w:rPr>
          <w:rFonts w:ascii="Trebuchet MS" w:hAnsi="Trebuchet MS"/>
          <w:b/>
          <w:i/>
        </w:rPr>
        <w:t xml:space="preserve">Documente verificate: Cererea de finanțare, Fișa măsurii </w:t>
      </w:r>
      <w:r w:rsidR="00704F75">
        <w:rPr>
          <w:rFonts w:ascii="Trebuchet MS" w:hAnsi="Trebuchet MS"/>
          <w:b/>
          <w:i/>
        </w:rPr>
        <w:t>M</w:t>
      </w:r>
      <w:r w:rsidRPr="00A373EF">
        <w:rPr>
          <w:rFonts w:ascii="Trebuchet MS" w:hAnsi="Trebuchet MS"/>
          <w:b/>
          <w:i/>
        </w:rPr>
        <w:t>1/1A</w:t>
      </w:r>
    </w:p>
    <w:p w14:paraId="7B7E1174" w14:textId="77777777" w:rsidR="00704F75" w:rsidRPr="00A373EF" w:rsidRDefault="00704F75" w:rsidP="00D46D81">
      <w:pPr>
        <w:spacing w:after="0" w:line="240" w:lineRule="auto"/>
        <w:ind w:right="-286"/>
        <w:jc w:val="both"/>
        <w:rPr>
          <w:rFonts w:ascii="Trebuchet MS" w:hAnsi="Trebuchet MS"/>
          <w:b/>
          <w:i/>
        </w:rPr>
      </w:pPr>
    </w:p>
    <w:p w14:paraId="145C0FA2" w14:textId="77777777" w:rsidR="00D46D81" w:rsidRPr="00A373EF" w:rsidRDefault="00D46D81" w:rsidP="00D46D81">
      <w:pPr>
        <w:spacing w:after="0" w:line="240" w:lineRule="auto"/>
        <w:ind w:right="-286"/>
        <w:jc w:val="both"/>
        <w:rPr>
          <w:rFonts w:ascii="Trebuchet MS" w:hAnsi="Trebuchet MS"/>
          <w:i/>
        </w:rPr>
      </w:pPr>
      <w:r w:rsidRPr="00704F75">
        <w:rPr>
          <w:rFonts w:ascii="Trebuchet MS" w:hAnsi="Trebuchet MS"/>
          <w:b/>
          <w:i/>
          <w:u w:val="single"/>
        </w:rPr>
        <w:t>CS6. În cadrul proiectului se propune utilizarea  exemplelor locale, informații privind obiectivele transversale de mediu, climă și inovare în ceea ce privește acţiunile de informare și demonstrative</w:t>
      </w:r>
      <w:r w:rsidRPr="00A373EF">
        <w:rPr>
          <w:rFonts w:ascii="Trebuchet MS" w:hAnsi="Trebuchet MS"/>
          <w:i/>
        </w:rPr>
        <w:t>;</w:t>
      </w:r>
    </w:p>
    <w:p w14:paraId="2AD07160" w14:textId="06A9A23B" w:rsidR="00D46D81" w:rsidRDefault="00D46D81" w:rsidP="00D46D81">
      <w:pPr>
        <w:spacing w:after="0" w:line="240" w:lineRule="auto"/>
        <w:ind w:right="-286"/>
        <w:jc w:val="both"/>
        <w:rPr>
          <w:rFonts w:ascii="Trebuchet MS" w:hAnsi="Trebuchet MS"/>
          <w:b/>
          <w:i/>
        </w:rPr>
      </w:pPr>
      <w:r w:rsidRPr="00A373EF">
        <w:rPr>
          <w:rFonts w:ascii="Trebuchet MS" w:hAnsi="Trebuchet MS"/>
          <w:b/>
          <w:i/>
        </w:rPr>
        <w:t>Documente verificate: Cererea de finanțare, Declarație pe propria răspundere.</w:t>
      </w:r>
    </w:p>
    <w:p w14:paraId="34C16895" w14:textId="77777777" w:rsidR="00704F75" w:rsidRPr="00A373EF" w:rsidRDefault="00704F75" w:rsidP="00D46D81">
      <w:pPr>
        <w:spacing w:after="0" w:line="240" w:lineRule="auto"/>
        <w:ind w:right="-286"/>
        <w:jc w:val="both"/>
        <w:rPr>
          <w:rFonts w:ascii="Trebuchet MS" w:hAnsi="Trebuchet MS"/>
          <w:b/>
          <w:i/>
        </w:rPr>
      </w:pPr>
    </w:p>
    <w:p w14:paraId="199A3A35" w14:textId="77777777" w:rsidR="00D46D81" w:rsidRPr="00704F75" w:rsidRDefault="00D46D81" w:rsidP="00D46D81">
      <w:pPr>
        <w:spacing w:after="0" w:line="240" w:lineRule="auto"/>
        <w:ind w:right="-286"/>
        <w:jc w:val="both"/>
        <w:rPr>
          <w:rFonts w:ascii="Trebuchet MS" w:hAnsi="Trebuchet MS"/>
          <w:b/>
          <w:i/>
          <w:u w:val="single"/>
        </w:rPr>
      </w:pPr>
      <w:r w:rsidRPr="00704F75">
        <w:rPr>
          <w:rFonts w:ascii="Trebuchet MS" w:hAnsi="Trebuchet MS"/>
          <w:b/>
          <w:i/>
          <w:u w:val="single"/>
        </w:rPr>
        <w:t>CS7. Eficiența utilizării fondurilor alocate măsurii.</w:t>
      </w:r>
    </w:p>
    <w:p w14:paraId="4CB7BDEC" w14:textId="77777777" w:rsidR="00D46D81" w:rsidRPr="00A373EF" w:rsidRDefault="00D46D81" w:rsidP="00D46D81">
      <w:pPr>
        <w:spacing w:after="0" w:line="240" w:lineRule="auto"/>
        <w:ind w:right="-286"/>
        <w:jc w:val="both"/>
        <w:rPr>
          <w:rFonts w:ascii="Trebuchet MS" w:hAnsi="Trebuchet MS"/>
          <w:b/>
          <w:i/>
        </w:rPr>
      </w:pPr>
      <w:r w:rsidRPr="00A373EF">
        <w:rPr>
          <w:rFonts w:ascii="Trebuchet MS" w:hAnsi="Trebuchet MS"/>
          <w:b/>
          <w:i/>
        </w:rPr>
        <w:t>Documente verificate: Cererea de finanțare.</w:t>
      </w:r>
    </w:p>
    <w:p w14:paraId="3FFDE931" w14:textId="77777777" w:rsidR="00D46D81" w:rsidRPr="00A373EF" w:rsidRDefault="00D46D81" w:rsidP="00D46D81">
      <w:pPr>
        <w:spacing w:after="0" w:line="240" w:lineRule="auto"/>
        <w:ind w:right="-286"/>
        <w:rPr>
          <w:rFonts w:ascii="Trebuchet MS" w:hAnsi="Trebuchet MS"/>
          <w:b/>
        </w:rPr>
      </w:pPr>
    </w:p>
    <w:p w14:paraId="0AE7CA35" w14:textId="77777777" w:rsidR="00D46D81" w:rsidRPr="00A373EF" w:rsidRDefault="00D46D81" w:rsidP="00D46D81">
      <w:pPr>
        <w:shd w:val="clear" w:color="auto" w:fill="D9D9D9" w:themeFill="background1" w:themeFillShade="D9"/>
        <w:spacing w:after="0" w:line="240" w:lineRule="auto"/>
        <w:ind w:right="-286"/>
        <w:rPr>
          <w:rFonts w:ascii="Trebuchet MS" w:hAnsi="Trebuchet MS"/>
          <w:b/>
        </w:rPr>
      </w:pPr>
      <w:r w:rsidRPr="00A373EF">
        <w:rPr>
          <w:rFonts w:ascii="Trebuchet MS" w:hAnsi="Trebuchet MS"/>
          <w:b/>
        </w:rPr>
        <w:t>Cerințele de conformitate și eligibilitate pe care trebuie să le îndeplinească solicitantul:</w:t>
      </w:r>
    </w:p>
    <w:p w14:paraId="7944F8B7" w14:textId="77777777" w:rsidR="00D46D81" w:rsidRPr="00A373EF" w:rsidRDefault="00D46D81" w:rsidP="00D46D81">
      <w:pPr>
        <w:spacing w:after="0" w:line="240" w:lineRule="auto"/>
        <w:ind w:right="-286"/>
        <w:jc w:val="both"/>
        <w:rPr>
          <w:rFonts w:ascii="Trebuchet MS" w:hAnsi="Trebuchet MS"/>
          <w:b/>
          <w:noProof/>
        </w:rPr>
      </w:pPr>
    </w:p>
    <w:p w14:paraId="66067DCA" w14:textId="77777777" w:rsidR="00D46D81" w:rsidRPr="00A373EF" w:rsidRDefault="00D46D81" w:rsidP="00D46D81">
      <w:pPr>
        <w:pStyle w:val="Heading1"/>
        <w:ind w:left="0" w:right="-286"/>
        <w:jc w:val="both"/>
        <w:rPr>
          <w:rFonts w:ascii="Trebuchet MS" w:hAnsi="Trebuchet MS" w:cs="Calibri"/>
          <w:sz w:val="22"/>
          <w:szCs w:val="22"/>
          <w:lang w:val="ro-RO"/>
        </w:rPr>
      </w:pPr>
      <w:r w:rsidRPr="00A373EF">
        <w:rPr>
          <w:rFonts w:ascii="Trebuchet MS" w:hAnsi="Trebuchet MS" w:cs="Calibri"/>
          <w:b w:val="0"/>
          <w:sz w:val="22"/>
          <w:szCs w:val="22"/>
          <w:lang w:val="ro-RO"/>
        </w:rPr>
        <w:t>Potențialii beneficiari/solicitanți vor depune dosarul cererii în trei exemplare pe suport hârtie și 3 exemplare pe suport electronic (CD) – un exemplar original, un exemplar copie și un exemplar solicitant/beneficiar, care va fi restituit după realizarea conformității.</w:t>
      </w:r>
      <w:r w:rsidRPr="00A373EF">
        <w:rPr>
          <w:rFonts w:ascii="Trebuchet MS" w:hAnsi="Trebuchet MS" w:cs="Calibri"/>
          <w:sz w:val="22"/>
          <w:szCs w:val="22"/>
          <w:lang w:val="ro-RO"/>
        </w:rPr>
        <w:t xml:space="preserve"> </w:t>
      </w:r>
    </w:p>
    <w:p w14:paraId="22148B39" w14:textId="77777777" w:rsidR="00D46D81" w:rsidRPr="00A373EF" w:rsidRDefault="00D46D81" w:rsidP="00D46D81">
      <w:pPr>
        <w:spacing w:after="0" w:line="240" w:lineRule="auto"/>
        <w:ind w:right="-286"/>
        <w:jc w:val="both"/>
        <w:rPr>
          <w:rFonts w:ascii="Trebuchet MS" w:hAnsi="Trebuchet MS"/>
          <w:b/>
          <w:noProof/>
        </w:rPr>
      </w:pPr>
    </w:p>
    <w:p w14:paraId="092DBF36" w14:textId="77777777" w:rsidR="00D46D81" w:rsidRPr="00A373EF" w:rsidRDefault="00D46D81" w:rsidP="00D46D81">
      <w:pPr>
        <w:pStyle w:val="ListParagraph"/>
        <w:widowControl w:val="0"/>
        <w:numPr>
          <w:ilvl w:val="1"/>
          <w:numId w:val="42"/>
        </w:numPr>
        <w:spacing w:before="41" w:after="0" w:line="240" w:lineRule="auto"/>
        <w:ind w:right="-286"/>
        <w:jc w:val="both"/>
        <w:rPr>
          <w:rFonts w:ascii="Trebuchet MS" w:hAnsi="Trebuchet MS"/>
          <w:kern w:val="32"/>
        </w:rPr>
      </w:pPr>
      <w:r w:rsidRPr="00A373EF">
        <w:rPr>
          <w:rFonts w:ascii="Trebuchet MS" w:hAnsi="Trebuchet MS"/>
          <w:kern w:val="32"/>
        </w:rPr>
        <w:t>Solicitantul aparține categoriei solicitanților eligibili pentru măsura prevăzută în Strategia de Dezvoltare Locală a GAL Giurgiu Nord;</w:t>
      </w:r>
    </w:p>
    <w:p w14:paraId="3B0D2241" w14:textId="77777777" w:rsidR="00D46D81" w:rsidRPr="00A373EF" w:rsidRDefault="00D46D81" w:rsidP="00D46D81">
      <w:pPr>
        <w:ind w:left="450" w:right="-286" w:hanging="450"/>
        <w:contextualSpacing/>
        <w:jc w:val="both"/>
        <w:rPr>
          <w:rFonts w:ascii="Trebuchet MS" w:hAnsi="Trebuchet MS"/>
          <w:kern w:val="32"/>
        </w:rPr>
      </w:pPr>
      <w:r w:rsidRPr="00A373EF">
        <w:rPr>
          <w:rFonts w:ascii="Trebuchet MS" w:hAnsi="Trebuchet MS"/>
          <w:kern w:val="32"/>
        </w:rPr>
        <w:t>1.2</w:t>
      </w:r>
      <w:r w:rsidRPr="00A373EF">
        <w:rPr>
          <w:rFonts w:ascii="Trebuchet MS" w:hAnsi="Trebuchet MS"/>
        </w:rPr>
        <w:t xml:space="preserve"> </w:t>
      </w:r>
      <w:r w:rsidRPr="00A373EF">
        <w:rPr>
          <w:rFonts w:ascii="Trebuchet MS" w:hAnsi="Trebuchet MS"/>
          <w:kern w:val="32"/>
        </w:rPr>
        <w:t>Solicitantul respectă criteriile de eligibilitate prevăzute în Apelul de selecție publicat de GAL Giurgiu Nord, preluate din Fișa măsurii M1/1A din SDL;</w:t>
      </w:r>
    </w:p>
    <w:p w14:paraId="01E7F4D4" w14:textId="77777777" w:rsidR="00D46D81" w:rsidRPr="00A373EF" w:rsidRDefault="00D46D81" w:rsidP="00D46D81">
      <w:pPr>
        <w:ind w:left="450" w:right="-286" w:hanging="450"/>
        <w:jc w:val="both"/>
        <w:rPr>
          <w:rFonts w:ascii="Trebuchet MS" w:hAnsi="Trebuchet MS"/>
        </w:rPr>
      </w:pPr>
      <w:r w:rsidRPr="00A373EF">
        <w:rPr>
          <w:rFonts w:ascii="Trebuchet MS" w:hAnsi="Trebuchet MS"/>
        </w:rPr>
        <w:t>1.3 Solicitantul nu este înregistrat în Registrul debitorilor AFIR atât pentru Programul SAPARD, cât și pentru FEADR;</w:t>
      </w:r>
    </w:p>
    <w:p w14:paraId="3AA81AFE" w14:textId="77777777" w:rsidR="00D46D81" w:rsidRPr="00A373EF" w:rsidRDefault="00D46D81" w:rsidP="00D46D81">
      <w:pPr>
        <w:spacing w:after="0" w:line="240" w:lineRule="auto"/>
        <w:ind w:right="-286"/>
        <w:jc w:val="both"/>
        <w:rPr>
          <w:rFonts w:ascii="Trebuchet MS" w:hAnsi="Trebuchet MS"/>
          <w:kern w:val="32"/>
        </w:rPr>
      </w:pPr>
      <w:r w:rsidRPr="00A373EF">
        <w:rPr>
          <w:rFonts w:ascii="Trebuchet MS" w:hAnsi="Trebuchet MS"/>
          <w:kern w:val="32"/>
        </w:rPr>
        <w:t>1.4 Solicitantul și-a însușit în totalitate angajamentele luate în Declarația pe proprie răspundere, anexă la Cererea de finanțare</w:t>
      </w:r>
    </w:p>
    <w:p w14:paraId="5E206208" w14:textId="77777777" w:rsidR="00D46D81" w:rsidRPr="00A373EF" w:rsidRDefault="00D46D81" w:rsidP="00D46D81">
      <w:pPr>
        <w:spacing w:after="0" w:line="240" w:lineRule="auto"/>
        <w:ind w:right="-286"/>
        <w:jc w:val="both"/>
        <w:rPr>
          <w:rFonts w:ascii="Trebuchet MS" w:hAnsi="Trebuchet MS"/>
        </w:rPr>
      </w:pPr>
    </w:p>
    <w:p w14:paraId="1B5DC2FF" w14:textId="3201FEC8" w:rsidR="00D46D81" w:rsidRPr="00A373EF" w:rsidRDefault="00D46D81" w:rsidP="00D46D81">
      <w:pPr>
        <w:spacing w:after="0" w:line="240" w:lineRule="auto"/>
        <w:ind w:right="-286"/>
        <w:jc w:val="both"/>
        <w:rPr>
          <w:rFonts w:ascii="Trebuchet MS" w:hAnsi="Trebuchet MS"/>
        </w:rPr>
      </w:pPr>
      <w:r w:rsidRPr="00A373EF">
        <w:rPr>
          <w:rFonts w:ascii="Trebuchet MS" w:hAnsi="Trebuchet MS"/>
        </w:rPr>
        <w:t xml:space="preserve">Pentru  a putea primi sprijin în cadrul </w:t>
      </w:r>
      <w:r w:rsidR="00704F75">
        <w:rPr>
          <w:rFonts w:ascii="Trebuchet MS" w:hAnsi="Trebuchet MS"/>
        </w:rPr>
        <w:t>m</w:t>
      </w:r>
      <w:r w:rsidRPr="00A373EF">
        <w:rPr>
          <w:rFonts w:ascii="Trebuchet MS" w:hAnsi="Trebuchet MS"/>
        </w:rPr>
        <w:t xml:space="preserve">ăsurii </w:t>
      </w:r>
      <w:r w:rsidR="00704F75">
        <w:rPr>
          <w:rFonts w:ascii="Trebuchet MS" w:hAnsi="Trebuchet MS"/>
        </w:rPr>
        <w:t>M</w:t>
      </w:r>
      <w:r w:rsidRPr="00A373EF">
        <w:rPr>
          <w:rFonts w:ascii="Trebuchet MS" w:hAnsi="Trebuchet MS"/>
        </w:rPr>
        <w:t>1/1A, solicitantul sprijinului trebuie să îndeplinească următoarele condiții de eligibilitate:</w:t>
      </w:r>
    </w:p>
    <w:p w14:paraId="770E6E4D" w14:textId="77777777" w:rsidR="00D46D81" w:rsidRPr="00A373EF" w:rsidRDefault="00D46D81" w:rsidP="00D46D81">
      <w:pPr>
        <w:spacing w:after="0" w:line="240" w:lineRule="auto"/>
        <w:ind w:right="-286"/>
        <w:jc w:val="both"/>
        <w:rPr>
          <w:rFonts w:ascii="Trebuchet MS" w:hAnsi="Trebuchet MS"/>
        </w:rPr>
      </w:pPr>
    </w:p>
    <w:p w14:paraId="7FAA6C9D" w14:textId="77777777" w:rsidR="00D46D81" w:rsidRPr="00A373EF" w:rsidRDefault="00D46D81" w:rsidP="00D46D81">
      <w:pPr>
        <w:pStyle w:val="Default"/>
        <w:shd w:val="clear" w:color="auto" w:fill="595959" w:themeFill="text1" w:themeFillTint="A6"/>
        <w:ind w:right="-286"/>
        <w:jc w:val="both"/>
        <w:rPr>
          <w:rFonts w:cs="Times New Roman"/>
          <w:b/>
          <w:color w:val="FFFFFF" w:themeColor="background1"/>
          <w:sz w:val="22"/>
          <w:szCs w:val="22"/>
          <w:lang w:val="ro-RO"/>
        </w:rPr>
      </w:pPr>
      <w:r w:rsidRPr="00A373EF">
        <w:rPr>
          <w:rFonts w:cs="Times New Roman"/>
          <w:b/>
          <w:color w:val="FFFFFF" w:themeColor="background1"/>
          <w:sz w:val="22"/>
          <w:szCs w:val="22"/>
          <w:lang w:val="ro-RO"/>
        </w:rPr>
        <w:t xml:space="preserve">EG1. </w:t>
      </w:r>
      <w:bookmarkStart w:id="2" w:name="_Hlk534128165"/>
      <w:r w:rsidRPr="00A373EF">
        <w:rPr>
          <w:rFonts w:cs="Times New Roman"/>
          <w:b/>
          <w:color w:val="FFFFFF" w:themeColor="background1"/>
          <w:sz w:val="22"/>
          <w:szCs w:val="22"/>
          <w:lang w:val="ro-RO"/>
        </w:rPr>
        <w:t xml:space="preserve">Solicitantul se încadrează în categoria de beneficiari eligibili  </w:t>
      </w:r>
      <w:bookmarkEnd w:id="2"/>
    </w:p>
    <w:p w14:paraId="4815D1EC" w14:textId="56062C3C" w:rsidR="00D46D81" w:rsidRPr="00A373EF" w:rsidRDefault="00D46D81" w:rsidP="00D46D81">
      <w:pPr>
        <w:spacing w:after="0" w:line="240" w:lineRule="auto"/>
        <w:ind w:right="-286"/>
        <w:jc w:val="both"/>
        <w:rPr>
          <w:rFonts w:ascii="Trebuchet MS" w:hAnsi="Trebuchet MS"/>
          <w:i/>
        </w:rPr>
      </w:pPr>
      <w:r w:rsidRPr="00A373EF">
        <w:rPr>
          <w:rFonts w:ascii="Trebuchet MS" w:hAnsi="Trebuchet MS"/>
          <w:i/>
        </w:rPr>
        <w:t xml:space="preserve">Documente verificate: Fișa </w:t>
      </w:r>
      <w:r w:rsidR="00704F75">
        <w:rPr>
          <w:rFonts w:ascii="Trebuchet MS" w:hAnsi="Trebuchet MS"/>
          <w:i/>
        </w:rPr>
        <w:t>m</w:t>
      </w:r>
      <w:r w:rsidRPr="00A373EF">
        <w:rPr>
          <w:rFonts w:ascii="Trebuchet MS" w:hAnsi="Trebuchet MS"/>
          <w:i/>
        </w:rPr>
        <w:t xml:space="preserve">ăsurii </w:t>
      </w:r>
      <w:r w:rsidR="00704F75">
        <w:rPr>
          <w:rFonts w:ascii="Trebuchet MS" w:hAnsi="Trebuchet MS"/>
          <w:i/>
        </w:rPr>
        <w:t>M</w:t>
      </w:r>
      <w:r w:rsidRPr="00A373EF">
        <w:rPr>
          <w:rFonts w:ascii="Trebuchet MS" w:hAnsi="Trebuchet MS"/>
          <w:i/>
        </w:rPr>
        <w:t>1/1A, Cererea de finanțare, Documentele de înființare / certificare ale solicitantului, în funcție de încadrarea juridică a acestuia.</w:t>
      </w:r>
    </w:p>
    <w:p w14:paraId="08233390" w14:textId="4971256A" w:rsidR="00D46D81" w:rsidRPr="00A373EF" w:rsidRDefault="00D46D81" w:rsidP="00D46D81">
      <w:pPr>
        <w:spacing w:after="0" w:line="240" w:lineRule="auto"/>
        <w:ind w:right="-286"/>
        <w:contextualSpacing/>
        <w:jc w:val="both"/>
        <w:rPr>
          <w:rFonts w:ascii="Trebuchet MS" w:hAnsi="Trebuchet MS"/>
        </w:rPr>
      </w:pPr>
      <w:r w:rsidRPr="00A373EF">
        <w:rPr>
          <w:rFonts w:ascii="Trebuchet MS" w:hAnsi="Trebuchet MS"/>
        </w:rPr>
        <w:t>Solicitantul trebuie să se regăsească în categoria de beneficiari eligibili menționați în Fișa măsurii M1/1A din Strategia de Dezvoltare Locală a GAL Giurgiu Nord.</w:t>
      </w:r>
    </w:p>
    <w:p w14:paraId="497DD335" w14:textId="77777777" w:rsidR="00D46D81" w:rsidRPr="00A373EF" w:rsidRDefault="00D46D81" w:rsidP="00D46D81">
      <w:pPr>
        <w:spacing w:after="0" w:line="240" w:lineRule="auto"/>
        <w:ind w:right="-286"/>
        <w:contextualSpacing/>
        <w:jc w:val="both"/>
        <w:rPr>
          <w:rFonts w:ascii="Trebuchet MS" w:hAnsi="Trebuchet MS"/>
          <w:kern w:val="32"/>
        </w:rPr>
      </w:pPr>
      <w:r w:rsidRPr="00A373EF">
        <w:rPr>
          <w:rFonts w:ascii="Trebuchet MS" w:hAnsi="Trebuchet MS"/>
          <w:kern w:val="32"/>
        </w:rPr>
        <w:t>Verificarea este bazată pe informaţiile menţionate în formularul de Cerere de finanţare şi din documentele anexate din care să reiasă statutul juridic și obiectul de activitate al solicitantului. Se verifică documentele de înființare / certificare ale solicitantului, în funcție de încadrarea juridică a acestuia.</w:t>
      </w:r>
    </w:p>
    <w:p w14:paraId="7B1C856C" w14:textId="77777777" w:rsidR="00D46D81" w:rsidRPr="00A373EF" w:rsidRDefault="00D46D81" w:rsidP="00D46D81">
      <w:pPr>
        <w:spacing w:after="0" w:line="240" w:lineRule="auto"/>
        <w:ind w:right="-286"/>
        <w:contextualSpacing/>
        <w:jc w:val="both"/>
        <w:rPr>
          <w:rFonts w:ascii="Trebuchet MS" w:hAnsi="Trebuchet MS"/>
          <w:b/>
          <w:kern w:val="32"/>
        </w:rPr>
      </w:pPr>
      <w:r w:rsidRPr="00A373EF">
        <w:rPr>
          <w:rFonts w:ascii="Trebuchet MS" w:hAnsi="Trebuchet MS"/>
          <w:b/>
          <w:kern w:val="32"/>
        </w:rPr>
        <w:t>Persoane juridice de drept public:</w:t>
      </w:r>
    </w:p>
    <w:p w14:paraId="10377307" w14:textId="77777777" w:rsidR="00D46D81" w:rsidRPr="00A373EF" w:rsidRDefault="00D46D81" w:rsidP="00D46D81">
      <w:pPr>
        <w:pStyle w:val="ListParagraph"/>
        <w:widowControl w:val="0"/>
        <w:numPr>
          <w:ilvl w:val="0"/>
          <w:numId w:val="40"/>
        </w:numPr>
        <w:spacing w:after="0" w:line="240" w:lineRule="auto"/>
        <w:ind w:right="-286"/>
        <w:jc w:val="both"/>
        <w:rPr>
          <w:rFonts w:ascii="Trebuchet MS" w:hAnsi="Trebuchet MS"/>
          <w:kern w:val="32"/>
        </w:rPr>
      </w:pPr>
      <w:r w:rsidRPr="00A373EF">
        <w:rPr>
          <w:rFonts w:ascii="Trebuchet MS" w:hAnsi="Trebuchet MS"/>
          <w:kern w:val="32"/>
        </w:rPr>
        <w:t>Documente relevante privind înființarea instituției.</w:t>
      </w:r>
    </w:p>
    <w:p w14:paraId="3A449182" w14:textId="77777777" w:rsidR="00D46D81" w:rsidRPr="00A373EF" w:rsidRDefault="00D46D81" w:rsidP="00D46D81">
      <w:pPr>
        <w:spacing w:after="0" w:line="240" w:lineRule="auto"/>
        <w:ind w:right="-286"/>
        <w:contextualSpacing/>
        <w:jc w:val="both"/>
        <w:rPr>
          <w:rFonts w:ascii="Trebuchet MS" w:hAnsi="Trebuchet MS"/>
          <w:b/>
          <w:kern w:val="32"/>
        </w:rPr>
      </w:pPr>
      <w:r w:rsidRPr="00A373EF">
        <w:rPr>
          <w:rFonts w:ascii="Trebuchet MS" w:hAnsi="Trebuchet MS"/>
          <w:b/>
          <w:kern w:val="32"/>
        </w:rPr>
        <w:t>Persoane juridice de drept privat cu scop patrimonial:</w:t>
      </w:r>
    </w:p>
    <w:p w14:paraId="738F0A61" w14:textId="77777777" w:rsidR="00D46D81" w:rsidRPr="00A373EF" w:rsidRDefault="00D46D81" w:rsidP="00D46D81">
      <w:pPr>
        <w:pStyle w:val="ListParagraph"/>
        <w:widowControl w:val="0"/>
        <w:numPr>
          <w:ilvl w:val="0"/>
          <w:numId w:val="40"/>
        </w:numPr>
        <w:spacing w:after="0" w:line="240" w:lineRule="auto"/>
        <w:ind w:right="-286"/>
        <w:jc w:val="both"/>
        <w:rPr>
          <w:rFonts w:ascii="Trebuchet MS" w:hAnsi="Trebuchet MS"/>
          <w:kern w:val="32"/>
        </w:rPr>
      </w:pPr>
      <w:r w:rsidRPr="00A373EF">
        <w:rPr>
          <w:rFonts w:ascii="Trebuchet MS" w:hAnsi="Trebuchet MS"/>
          <w:kern w:val="32"/>
        </w:rPr>
        <w:t xml:space="preserve">Certificatul constatator eliberat de Oficiul Național al Registrului Comerțului; orice alt </w:t>
      </w:r>
      <w:r w:rsidRPr="00A373EF">
        <w:rPr>
          <w:rFonts w:ascii="Trebuchet MS" w:hAnsi="Trebuchet MS"/>
          <w:kern w:val="32"/>
        </w:rPr>
        <w:lastRenderedPageBreak/>
        <w:t>document emis de către autorități / entități competente cu valoare probatorie care atestă încadrarea în categoria de persoană juridică de drept privat cu scop patrimonial.</w:t>
      </w:r>
    </w:p>
    <w:p w14:paraId="518E297E" w14:textId="77777777" w:rsidR="00D46D81" w:rsidRPr="00A373EF" w:rsidRDefault="00D46D81" w:rsidP="00D46D81">
      <w:pPr>
        <w:spacing w:after="0" w:line="240" w:lineRule="auto"/>
        <w:ind w:right="-286"/>
        <w:contextualSpacing/>
        <w:jc w:val="both"/>
        <w:rPr>
          <w:rFonts w:ascii="Trebuchet MS" w:hAnsi="Trebuchet MS"/>
          <w:b/>
          <w:kern w:val="32"/>
        </w:rPr>
      </w:pPr>
      <w:r w:rsidRPr="00A373EF">
        <w:rPr>
          <w:rFonts w:ascii="Trebuchet MS" w:hAnsi="Trebuchet MS"/>
          <w:b/>
          <w:kern w:val="32"/>
        </w:rPr>
        <w:t>Persoane juridice de drept privat fără scop patrimonial:</w:t>
      </w:r>
    </w:p>
    <w:p w14:paraId="55DAA329" w14:textId="77777777" w:rsidR="00D46D81" w:rsidRPr="00A373EF" w:rsidRDefault="00D46D81" w:rsidP="00D46D81">
      <w:pPr>
        <w:pStyle w:val="ListParagraph"/>
        <w:widowControl w:val="0"/>
        <w:numPr>
          <w:ilvl w:val="0"/>
          <w:numId w:val="40"/>
        </w:numPr>
        <w:spacing w:after="0" w:line="240" w:lineRule="auto"/>
        <w:ind w:right="-286"/>
        <w:jc w:val="both"/>
        <w:rPr>
          <w:rFonts w:ascii="Trebuchet MS" w:hAnsi="Trebuchet MS"/>
          <w:kern w:val="32"/>
        </w:rPr>
      </w:pPr>
      <w:r w:rsidRPr="00A373EF">
        <w:rPr>
          <w:rFonts w:ascii="Trebuchet MS" w:hAnsi="Trebuchet MS"/>
          <w:kern w:val="32"/>
        </w:rPr>
        <w:t>Extras de la Registrul asociațiilor și fundațiilor aflat la grefa judecătoriei în a cărei circumscripție teritorială își are sediul;</w:t>
      </w:r>
    </w:p>
    <w:p w14:paraId="3FB2344F" w14:textId="77777777" w:rsidR="00D46D81" w:rsidRPr="00A373EF" w:rsidRDefault="00D46D81" w:rsidP="00D46D81">
      <w:pPr>
        <w:pStyle w:val="ListParagraph"/>
        <w:widowControl w:val="0"/>
        <w:numPr>
          <w:ilvl w:val="0"/>
          <w:numId w:val="40"/>
        </w:numPr>
        <w:spacing w:after="0" w:line="240" w:lineRule="auto"/>
        <w:ind w:right="-286"/>
        <w:jc w:val="both"/>
        <w:rPr>
          <w:rFonts w:ascii="Trebuchet MS" w:hAnsi="Trebuchet MS"/>
          <w:kern w:val="32"/>
        </w:rPr>
      </w:pPr>
      <w:r w:rsidRPr="00A373EF">
        <w:rPr>
          <w:rFonts w:ascii="Trebuchet MS" w:hAnsi="Trebuchet MS"/>
          <w:kern w:val="32"/>
        </w:rPr>
        <w:t>Documente statutare inclusive actele adiționale și hotărârile judecătorești de modificare, dacă este cazul;</w:t>
      </w:r>
    </w:p>
    <w:p w14:paraId="328DA16D" w14:textId="77777777" w:rsidR="00D46D81" w:rsidRPr="00A373EF" w:rsidRDefault="00D46D81" w:rsidP="00D46D81">
      <w:pPr>
        <w:pStyle w:val="ListParagraph"/>
        <w:widowControl w:val="0"/>
        <w:numPr>
          <w:ilvl w:val="0"/>
          <w:numId w:val="40"/>
        </w:numPr>
        <w:spacing w:after="0" w:line="240" w:lineRule="auto"/>
        <w:ind w:right="-286"/>
        <w:jc w:val="both"/>
        <w:rPr>
          <w:rFonts w:ascii="Trebuchet MS" w:hAnsi="Trebuchet MS"/>
          <w:kern w:val="32"/>
        </w:rPr>
      </w:pPr>
      <w:r w:rsidRPr="00A373EF">
        <w:rPr>
          <w:rFonts w:ascii="Trebuchet MS" w:hAnsi="Trebuchet MS"/>
          <w:kern w:val="32"/>
        </w:rPr>
        <w:t>Hotărâre judecătorească de înființare;</w:t>
      </w:r>
    </w:p>
    <w:p w14:paraId="7E76AD8F" w14:textId="77777777" w:rsidR="00D46D81" w:rsidRPr="00A373EF" w:rsidRDefault="00D46D81" w:rsidP="00D46D81">
      <w:pPr>
        <w:pStyle w:val="ListParagraph"/>
        <w:widowControl w:val="0"/>
        <w:numPr>
          <w:ilvl w:val="0"/>
          <w:numId w:val="40"/>
        </w:numPr>
        <w:spacing w:after="0" w:line="240" w:lineRule="auto"/>
        <w:ind w:right="-286"/>
        <w:jc w:val="both"/>
        <w:rPr>
          <w:rFonts w:ascii="Trebuchet MS" w:hAnsi="Trebuchet MS"/>
          <w:kern w:val="32"/>
        </w:rPr>
      </w:pPr>
      <w:r w:rsidRPr="00A373EF">
        <w:rPr>
          <w:rFonts w:ascii="Trebuchet MS" w:hAnsi="Trebuchet MS"/>
          <w:kern w:val="32"/>
        </w:rPr>
        <w:t>Orice alt document emis de către autorități / entități competente cu valoare probatorie care atestă încadrarea în categoria de persoană juridică de drept privat fără scop patrimonial.</w:t>
      </w:r>
    </w:p>
    <w:p w14:paraId="29ED346C" w14:textId="77777777" w:rsidR="00D46D81" w:rsidRPr="00A373EF" w:rsidRDefault="00D46D81" w:rsidP="00D46D81">
      <w:pPr>
        <w:spacing w:after="0" w:line="240" w:lineRule="auto"/>
        <w:ind w:right="-286"/>
        <w:contextualSpacing/>
        <w:jc w:val="both"/>
        <w:rPr>
          <w:rFonts w:ascii="Trebuchet MS" w:hAnsi="Trebuchet MS"/>
          <w:kern w:val="32"/>
        </w:rPr>
      </w:pPr>
      <w:r w:rsidRPr="00A373EF">
        <w:rPr>
          <w:rFonts w:ascii="Trebuchet MS" w:hAnsi="Trebuchet MS"/>
          <w:kern w:val="32"/>
        </w:rPr>
        <w:t>Documentele vor fi valabile la data depunerii cererii de finanțare.</w:t>
      </w:r>
    </w:p>
    <w:p w14:paraId="0C00D540" w14:textId="77777777" w:rsidR="00D46D81" w:rsidRPr="00A373EF" w:rsidRDefault="00D46D81" w:rsidP="00D46D81">
      <w:pPr>
        <w:pStyle w:val="Default"/>
        <w:shd w:val="clear" w:color="auto" w:fill="FFFFFF" w:themeFill="background1"/>
        <w:ind w:right="-286"/>
        <w:jc w:val="both"/>
        <w:rPr>
          <w:rFonts w:cs="Times New Roman"/>
          <w:b/>
          <w:color w:val="auto"/>
          <w:sz w:val="22"/>
          <w:szCs w:val="22"/>
          <w:lang w:val="ro-RO"/>
        </w:rPr>
      </w:pPr>
    </w:p>
    <w:p w14:paraId="1701ACB4" w14:textId="77777777" w:rsidR="00D46D81" w:rsidRPr="00A373EF" w:rsidRDefault="00D46D81" w:rsidP="00D46D81">
      <w:pPr>
        <w:pStyle w:val="Default"/>
        <w:shd w:val="clear" w:color="auto" w:fill="595959" w:themeFill="text1" w:themeFillTint="A6"/>
        <w:ind w:right="-286"/>
        <w:jc w:val="both"/>
        <w:rPr>
          <w:rFonts w:cs="Times New Roman"/>
          <w:b/>
          <w:color w:val="FFFFFF" w:themeColor="background1"/>
          <w:sz w:val="22"/>
          <w:szCs w:val="22"/>
          <w:lang w:val="ro-RO"/>
        </w:rPr>
      </w:pPr>
      <w:r w:rsidRPr="00A373EF">
        <w:rPr>
          <w:rFonts w:cs="Times New Roman"/>
          <w:b/>
          <w:color w:val="FFFFFF" w:themeColor="background1"/>
          <w:sz w:val="22"/>
          <w:szCs w:val="22"/>
          <w:lang w:val="ro-RO"/>
        </w:rPr>
        <w:t xml:space="preserve">EG2. </w:t>
      </w:r>
      <w:bookmarkStart w:id="3" w:name="_Hlk534128253"/>
      <w:r w:rsidRPr="00A373EF">
        <w:rPr>
          <w:rFonts w:cs="Times New Roman"/>
          <w:b/>
          <w:color w:val="FFFFFF" w:themeColor="background1"/>
          <w:sz w:val="22"/>
          <w:szCs w:val="22"/>
          <w:lang w:val="ro-RO"/>
        </w:rPr>
        <w:t>Solicitantul  este  persoană juridică,  constituită  în  conformitate  cu legislația în  vigoare  în România</w:t>
      </w:r>
      <w:bookmarkEnd w:id="3"/>
      <w:r w:rsidRPr="00A373EF">
        <w:rPr>
          <w:rFonts w:cs="Times New Roman"/>
          <w:b/>
          <w:color w:val="FFFFFF" w:themeColor="background1"/>
          <w:sz w:val="22"/>
          <w:szCs w:val="22"/>
          <w:lang w:val="ro-RO"/>
        </w:rPr>
        <w:t>.</w:t>
      </w:r>
    </w:p>
    <w:p w14:paraId="364B2E90" w14:textId="77777777" w:rsidR="00D46D81" w:rsidRPr="00A373EF" w:rsidRDefault="00D46D81" w:rsidP="00D46D81">
      <w:pPr>
        <w:spacing w:after="0" w:line="240" w:lineRule="auto"/>
        <w:ind w:right="-286"/>
        <w:jc w:val="both"/>
        <w:rPr>
          <w:rFonts w:ascii="Trebuchet MS" w:hAnsi="Trebuchet MS"/>
          <w:i/>
        </w:rPr>
      </w:pPr>
      <w:r w:rsidRPr="00A373EF">
        <w:rPr>
          <w:rFonts w:ascii="Trebuchet MS" w:hAnsi="Trebuchet MS"/>
          <w:i/>
        </w:rPr>
        <w:t>Documente verificate: Fișa Măsurii 1/1A, Cererea de finanțare, Certificatul constatator emis de Oficiul Național al Registrului Comerțului; Certificat de înscriere emis în conformitate cu prevederile OG 26/2000; Documente relevante privind înființarea persoanei juridice.</w:t>
      </w:r>
    </w:p>
    <w:p w14:paraId="7D46147D" w14:textId="77777777" w:rsidR="00D46D81" w:rsidRPr="00A373EF" w:rsidRDefault="00D46D81" w:rsidP="00D46D81">
      <w:pPr>
        <w:pStyle w:val="Default"/>
        <w:ind w:right="-286"/>
        <w:jc w:val="both"/>
        <w:rPr>
          <w:rFonts w:cs="Times New Roman"/>
          <w:bCs/>
          <w:color w:val="auto"/>
          <w:sz w:val="22"/>
          <w:szCs w:val="22"/>
          <w:lang w:val="ro-RO"/>
        </w:rPr>
      </w:pPr>
      <w:r w:rsidRPr="00A373EF">
        <w:rPr>
          <w:rFonts w:cs="Times New Roman"/>
          <w:bCs/>
          <w:color w:val="auto"/>
          <w:sz w:val="22"/>
          <w:szCs w:val="22"/>
          <w:lang w:val="ro-RO"/>
        </w:rPr>
        <w:t>În funcție de tipul fiecărui solicitant, se vor prezenta documente specifice conform legislației în vigoare, astfel:</w:t>
      </w:r>
    </w:p>
    <w:p w14:paraId="048CF8DF" w14:textId="77777777" w:rsidR="00D46D81" w:rsidRPr="00A373EF" w:rsidRDefault="00D46D81" w:rsidP="00D46D81">
      <w:pPr>
        <w:pStyle w:val="Default"/>
        <w:numPr>
          <w:ilvl w:val="0"/>
          <w:numId w:val="43"/>
        </w:numPr>
        <w:ind w:right="-286"/>
        <w:jc w:val="both"/>
        <w:rPr>
          <w:rFonts w:cs="Times New Roman"/>
          <w:bCs/>
          <w:color w:val="auto"/>
          <w:sz w:val="22"/>
          <w:szCs w:val="22"/>
          <w:lang w:val="ro-RO"/>
        </w:rPr>
      </w:pPr>
      <w:r w:rsidRPr="00A373EF">
        <w:rPr>
          <w:rFonts w:cs="Times New Roman"/>
          <w:bCs/>
          <w:color w:val="auto"/>
          <w:sz w:val="22"/>
          <w:szCs w:val="22"/>
          <w:lang w:val="ro-RO"/>
        </w:rPr>
        <w:t>Certificat constatator emis de către Oficiul Național al Registrului Comerțului;</w:t>
      </w:r>
    </w:p>
    <w:p w14:paraId="2F34476C" w14:textId="77777777" w:rsidR="00D46D81" w:rsidRPr="00A373EF" w:rsidRDefault="00D46D81" w:rsidP="00D46D81">
      <w:pPr>
        <w:pStyle w:val="Default"/>
        <w:numPr>
          <w:ilvl w:val="0"/>
          <w:numId w:val="43"/>
        </w:numPr>
        <w:ind w:right="-286"/>
        <w:jc w:val="both"/>
        <w:rPr>
          <w:rFonts w:cs="Times New Roman"/>
          <w:bCs/>
          <w:color w:val="auto"/>
          <w:sz w:val="22"/>
          <w:szCs w:val="22"/>
          <w:lang w:val="ro-RO"/>
        </w:rPr>
      </w:pPr>
      <w:r w:rsidRPr="00A373EF">
        <w:rPr>
          <w:rFonts w:cs="Times New Roman"/>
          <w:bCs/>
          <w:color w:val="auto"/>
          <w:sz w:val="22"/>
          <w:szCs w:val="22"/>
          <w:lang w:val="ro-RO"/>
        </w:rPr>
        <w:t>Certificat de înscriere emis în conformitate cu prevederile OG 26/2000;</w:t>
      </w:r>
    </w:p>
    <w:p w14:paraId="03A4CDDC" w14:textId="77777777" w:rsidR="00D46D81" w:rsidRPr="00A373EF" w:rsidRDefault="00D46D81" w:rsidP="00D46D81">
      <w:pPr>
        <w:pStyle w:val="Default"/>
        <w:numPr>
          <w:ilvl w:val="0"/>
          <w:numId w:val="43"/>
        </w:numPr>
        <w:ind w:right="-286"/>
        <w:jc w:val="both"/>
        <w:rPr>
          <w:rFonts w:cs="Times New Roman"/>
          <w:bCs/>
          <w:color w:val="auto"/>
          <w:sz w:val="22"/>
          <w:szCs w:val="22"/>
          <w:lang w:val="ro-RO"/>
        </w:rPr>
      </w:pPr>
      <w:r w:rsidRPr="00A373EF">
        <w:rPr>
          <w:rFonts w:cs="Times New Roman"/>
          <w:bCs/>
          <w:color w:val="auto"/>
          <w:sz w:val="22"/>
          <w:szCs w:val="22"/>
          <w:lang w:val="ro-RO"/>
        </w:rPr>
        <w:t>Documente relevante privind înfiinţarea instituţiei.</w:t>
      </w:r>
    </w:p>
    <w:p w14:paraId="647A194E" w14:textId="77777777" w:rsidR="00D46D81" w:rsidRPr="00A373EF" w:rsidRDefault="00D46D81" w:rsidP="00D46D81">
      <w:pPr>
        <w:pStyle w:val="Default"/>
        <w:ind w:right="-286"/>
        <w:jc w:val="both"/>
        <w:rPr>
          <w:rFonts w:cs="Times New Roman"/>
          <w:b/>
          <w:bCs/>
          <w:color w:val="auto"/>
          <w:spacing w:val="-4"/>
          <w:sz w:val="22"/>
          <w:szCs w:val="22"/>
          <w:lang w:val="ro-RO"/>
        </w:rPr>
      </w:pPr>
      <w:r w:rsidRPr="00A373EF">
        <w:rPr>
          <w:rFonts w:cs="Times New Roman"/>
          <w:bCs/>
          <w:color w:val="auto"/>
          <w:spacing w:val="-4"/>
          <w:sz w:val="22"/>
          <w:szCs w:val="22"/>
          <w:lang w:val="ro-RO"/>
        </w:rPr>
        <w:t>Toate documentele vor fi valabile la data depunerii documentelor însoţitoare ale cererii de finanţare</w:t>
      </w:r>
      <w:r w:rsidRPr="00A373EF">
        <w:rPr>
          <w:rFonts w:cs="Times New Roman"/>
          <w:b/>
          <w:bCs/>
          <w:color w:val="auto"/>
          <w:spacing w:val="-4"/>
          <w:sz w:val="22"/>
          <w:szCs w:val="22"/>
          <w:lang w:val="ro-RO"/>
        </w:rPr>
        <w:t>.</w:t>
      </w:r>
    </w:p>
    <w:p w14:paraId="3B29C1DE" w14:textId="77777777" w:rsidR="00D46D81" w:rsidRPr="00A373EF" w:rsidRDefault="00D46D81" w:rsidP="00D46D81">
      <w:pPr>
        <w:pStyle w:val="Default"/>
        <w:ind w:right="-286"/>
        <w:jc w:val="both"/>
        <w:rPr>
          <w:rFonts w:cs="Times New Roman"/>
          <w:b/>
          <w:bCs/>
          <w:color w:val="auto"/>
          <w:spacing w:val="-4"/>
          <w:sz w:val="22"/>
          <w:szCs w:val="22"/>
          <w:lang w:val="ro-RO"/>
        </w:rPr>
      </w:pPr>
    </w:p>
    <w:p w14:paraId="4BFF3724" w14:textId="77777777" w:rsidR="00D46D81" w:rsidRPr="00A373EF" w:rsidRDefault="00D46D81" w:rsidP="00D46D81">
      <w:pPr>
        <w:shd w:val="clear" w:color="auto" w:fill="595959" w:themeFill="text1" w:themeFillTint="A6"/>
        <w:tabs>
          <w:tab w:val="left" w:pos="720"/>
          <w:tab w:val="left" w:pos="1976"/>
        </w:tabs>
        <w:spacing w:after="0" w:line="240" w:lineRule="auto"/>
        <w:ind w:right="-286"/>
        <w:jc w:val="both"/>
        <w:rPr>
          <w:rFonts w:ascii="Trebuchet MS" w:hAnsi="Trebuchet MS"/>
          <w:b/>
          <w:color w:val="FFFFFF" w:themeColor="background1"/>
        </w:rPr>
      </w:pPr>
      <w:bookmarkStart w:id="4" w:name="_Hlk534128274"/>
      <w:r w:rsidRPr="00A373EF">
        <w:rPr>
          <w:rFonts w:ascii="Trebuchet MS" w:hAnsi="Trebuchet MS"/>
          <w:b/>
          <w:color w:val="FFFFFF" w:themeColor="background1"/>
        </w:rPr>
        <w:t>EG3. Solicitantul are prevăzut în obiectul de activitate activități specifice domeniului;</w:t>
      </w:r>
    </w:p>
    <w:p w14:paraId="18F34396" w14:textId="77777777" w:rsidR="00D46D81" w:rsidRPr="00A373EF" w:rsidRDefault="00D46D81" w:rsidP="00D46D81">
      <w:pPr>
        <w:tabs>
          <w:tab w:val="left" w:pos="720"/>
          <w:tab w:val="left" w:pos="1976"/>
        </w:tabs>
        <w:spacing w:after="0" w:line="240" w:lineRule="auto"/>
        <w:ind w:right="-286"/>
        <w:jc w:val="both"/>
        <w:rPr>
          <w:rFonts w:ascii="Trebuchet MS" w:hAnsi="Trebuchet MS"/>
        </w:rPr>
      </w:pPr>
      <w:bookmarkStart w:id="5" w:name="_Hlk518925386"/>
      <w:bookmarkEnd w:id="4"/>
      <w:r w:rsidRPr="00A373EF">
        <w:rPr>
          <w:rFonts w:ascii="Trebuchet MS" w:hAnsi="Trebuchet MS"/>
        </w:rPr>
        <w:t xml:space="preserve">Se verifică dacă solicitantul are dreptul de a desfășura activitățile specifice menționate în Cererea de finanțare, conform Certificatului constatator ORC, actului constitutiv, statutului sau al oricărui document legal din care rezultă domeniul de activitate, anexate la Cererea de finanțare.  </w:t>
      </w:r>
      <w:bookmarkEnd w:id="5"/>
    </w:p>
    <w:p w14:paraId="47748D5C" w14:textId="77777777" w:rsidR="00D46D81" w:rsidRPr="00A373EF" w:rsidRDefault="00D46D81" w:rsidP="00D46D81">
      <w:pPr>
        <w:tabs>
          <w:tab w:val="left" w:pos="720"/>
          <w:tab w:val="left" w:pos="1976"/>
        </w:tabs>
        <w:spacing w:after="0" w:line="240" w:lineRule="auto"/>
        <w:ind w:right="-286"/>
        <w:jc w:val="both"/>
        <w:rPr>
          <w:rFonts w:ascii="Trebuchet MS" w:hAnsi="Trebuchet MS"/>
        </w:rPr>
      </w:pPr>
    </w:p>
    <w:p w14:paraId="5D5FE148" w14:textId="77777777" w:rsidR="00D46D81" w:rsidRPr="00A373EF" w:rsidRDefault="00D46D81" w:rsidP="00D46D81">
      <w:pPr>
        <w:shd w:val="clear" w:color="auto" w:fill="595959" w:themeFill="text1" w:themeFillTint="A6"/>
        <w:tabs>
          <w:tab w:val="left" w:pos="720"/>
          <w:tab w:val="left" w:pos="1976"/>
        </w:tabs>
        <w:spacing w:after="0" w:line="240" w:lineRule="auto"/>
        <w:ind w:right="-286"/>
        <w:jc w:val="both"/>
        <w:rPr>
          <w:rFonts w:ascii="Trebuchet MS" w:hAnsi="Trebuchet MS"/>
          <w:b/>
          <w:color w:val="FFFFFF" w:themeColor="background1"/>
        </w:rPr>
      </w:pPr>
      <w:r w:rsidRPr="00A373EF">
        <w:rPr>
          <w:rFonts w:ascii="Trebuchet MS" w:hAnsi="Trebuchet MS"/>
          <w:b/>
          <w:color w:val="FFFFFF" w:themeColor="background1"/>
        </w:rPr>
        <w:t>EG4.</w:t>
      </w:r>
      <w:bookmarkStart w:id="6" w:name="_Hlk534128345"/>
      <w:r w:rsidRPr="00A373EF">
        <w:rPr>
          <w:rFonts w:ascii="Trebuchet MS" w:hAnsi="Trebuchet MS"/>
          <w:b/>
          <w:color w:val="FFFFFF" w:themeColor="background1"/>
        </w:rPr>
        <w:t xml:space="preserve"> Solicitantul dovedește experiență anterioară relevantă în proiecte de informare/demonstrative și/sau de diseminare</w:t>
      </w:r>
      <w:bookmarkEnd w:id="6"/>
    </w:p>
    <w:p w14:paraId="42525F59" w14:textId="77777777" w:rsidR="00D46D81" w:rsidRPr="00A373EF" w:rsidRDefault="00D46D81" w:rsidP="00D46D81">
      <w:pPr>
        <w:spacing w:after="0" w:line="240" w:lineRule="auto"/>
        <w:ind w:right="-286"/>
        <w:jc w:val="both"/>
        <w:rPr>
          <w:rFonts w:ascii="Trebuchet MS" w:hAnsi="Trebuchet MS"/>
          <w:i/>
        </w:rPr>
      </w:pPr>
      <w:r w:rsidRPr="00A373EF">
        <w:rPr>
          <w:rFonts w:ascii="Trebuchet MS" w:hAnsi="Trebuchet MS"/>
          <w:i/>
        </w:rPr>
        <w:t>Documente verificate: cel puțin un contract de servicii / contract finanțare (proiect cu finanțare nerambursabilă) în care solicitantul a realizat ca activitate proiecte informare/demonstrative și/sau de diseminare, Alte documente care demonstrează serviciile prestate conform contractului</w:t>
      </w:r>
    </w:p>
    <w:p w14:paraId="6D20AB27" w14:textId="77777777" w:rsidR="00D46D81" w:rsidRPr="00A373EF" w:rsidRDefault="00D46D81" w:rsidP="00D46D81">
      <w:pPr>
        <w:spacing w:after="0" w:line="240" w:lineRule="auto"/>
        <w:ind w:right="-286"/>
        <w:jc w:val="both"/>
        <w:rPr>
          <w:rFonts w:ascii="Trebuchet MS" w:hAnsi="Trebuchet MS"/>
        </w:rPr>
      </w:pPr>
      <w:r w:rsidRPr="00A373EF">
        <w:rPr>
          <w:rFonts w:ascii="Trebuchet MS" w:hAnsi="Trebuchet MS"/>
        </w:rPr>
        <w:t>Pentru verificarea acestui criteriu de eligibilitate se vor depune ca documente justificative cel puțin un contract de servicii / contract de finanțare (proiect cu finanțare nerambursabilă) în care solicitantul, în calitate de beneficiar sau în calitate de lider al asocierii / de parteneriat, a realizat  ca activitate proiecte informare/demonstrative și/sau de diseminare. Documentele care probează experiența solicitată vor conține obligatoriu date referitoare la: beneficiarul contractului; tipul serviciilor / activităților prestate, perioada în care s-a realizat contractul.</w:t>
      </w:r>
    </w:p>
    <w:p w14:paraId="1952DE7F" w14:textId="77777777" w:rsidR="00D46D81" w:rsidRPr="00A373EF" w:rsidRDefault="00D46D81" w:rsidP="00D46D81">
      <w:pPr>
        <w:spacing w:after="0" w:line="240" w:lineRule="auto"/>
        <w:ind w:right="-286"/>
        <w:jc w:val="both"/>
        <w:rPr>
          <w:rFonts w:ascii="Trebuchet MS" w:hAnsi="Trebuchet MS"/>
        </w:rPr>
      </w:pPr>
    </w:p>
    <w:p w14:paraId="1B2E7432" w14:textId="77777777" w:rsidR="00D46D81" w:rsidRPr="00A373EF" w:rsidRDefault="00D46D81" w:rsidP="00D46D81">
      <w:pPr>
        <w:shd w:val="clear" w:color="auto" w:fill="595959" w:themeFill="text1" w:themeFillTint="A6"/>
        <w:tabs>
          <w:tab w:val="left" w:pos="720"/>
          <w:tab w:val="left" w:pos="1976"/>
        </w:tabs>
        <w:spacing w:after="0" w:line="240" w:lineRule="auto"/>
        <w:ind w:right="-286"/>
        <w:jc w:val="both"/>
        <w:rPr>
          <w:rFonts w:ascii="Trebuchet MS" w:hAnsi="Trebuchet MS"/>
          <w:b/>
          <w:color w:val="FFFFFF" w:themeColor="background1"/>
        </w:rPr>
      </w:pPr>
      <w:r w:rsidRPr="00A373EF">
        <w:rPr>
          <w:rFonts w:ascii="Trebuchet MS" w:hAnsi="Trebuchet MS"/>
          <w:b/>
          <w:color w:val="FFFFFF" w:themeColor="background1"/>
        </w:rPr>
        <w:t>EG5. Solicitantul dispune de personal calificat, propriu sau cooptat în domeniile corespunzătoare tematicilor prevăzute;</w:t>
      </w:r>
    </w:p>
    <w:p w14:paraId="602C75A2" w14:textId="77777777" w:rsidR="00D46D81" w:rsidRPr="00A373EF" w:rsidRDefault="00D46D81" w:rsidP="00D46D81">
      <w:pPr>
        <w:spacing w:after="0" w:line="240" w:lineRule="auto"/>
        <w:ind w:right="-286"/>
        <w:jc w:val="both"/>
        <w:rPr>
          <w:rFonts w:ascii="Trebuchet MS" w:hAnsi="Trebuchet MS"/>
        </w:rPr>
      </w:pPr>
      <w:r w:rsidRPr="00A373EF">
        <w:rPr>
          <w:rFonts w:ascii="Trebuchet MS" w:eastAsia="Calibri" w:hAnsi="Trebuchet MS"/>
          <w:i/>
        </w:rPr>
        <w:t>Documente verificate: Cererea de finanțare</w:t>
      </w:r>
      <w:r w:rsidRPr="00A373EF">
        <w:rPr>
          <w:rFonts w:ascii="Trebuchet MS" w:hAnsi="Trebuchet MS"/>
          <w:i/>
        </w:rPr>
        <w:t>,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w:t>
      </w:r>
    </w:p>
    <w:p w14:paraId="24A9AF08" w14:textId="77777777" w:rsidR="00D46D81" w:rsidRPr="00A373EF" w:rsidRDefault="00D46D81" w:rsidP="00D46D81">
      <w:pPr>
        <w:tabs>
          <w:tab w:val="left" w:pos="720"/>
          <w:tab w:val="left" w:pos="1976"/>
        </w:tabs>
        <w:spacing w:after="0" w:line="240" w:lineRule="auto"/>
        <w:ind w:right="-286"/>
        <w:jc w:val="both"/>
        <w:rPr>
          <w:rFonts w:ascii="Trebuchet MS" w:hAnsi="Trebuchet MS"/>
        </w:rPr>
      </w:pPr>
      <w:r w:rsidRPr="00A373EF">
        <w:rPr>
          <w:rFonts w:ascii="Trebuchet MS" w:hAnsi="Trebuchet MS"/>
        </w:rPr>
        <w:t xml:space="preserve">Se verifică punctul 4.5 din cererea de finanțare, în care sunt descrise resursele umane implicate în proiect, cu precizarea activităților ce urmează a fi desfășurate de fiecare expert propus. De asemenea, se verifică în anexele cererii de finanțare acordul scris al fiecărui expert pentru </w:t>
      </w:r>
      <w:r w:rsidRPr="00A373EF">
        <w:rPr>
          <w:rFonts w:ascii="Trebuchet MS" w:hAnsi="Trebuchet MS"/>
        </w:rPr>
        <w:lastRenderedPageBreak/>
        <w:t xml:space="preserve">participarea la activitățile proiectului pe toată durata de desfășurare a proiectului și documentele care să ateste expertiza experțului de a implementa activitățile respective (cv, diplome, certificate, referințe, atestare ca formator emisă conform legislației în vigoare etc.). Cerința se verifică în funcție de activitățile ce vor fi realizate conform Cererii de finanțare. </w:t>
      </w:r>
    </w:p>
    <w:p w14:paraId="1CAC7DF5" w14:textId="77777777" w:rsidR="00D46D81" w:rsidRPr="00A373EF" w:rsidRDefault="00D46D81" w:rsidP="00D46D81">
      <w:pPr>
        <w:tabs>
          <w:tab w:val="left" w:pos="720"/>
          <w:tab w:val="left" w:pos="1976"/>
        </w:tabs>
        <w:spacing w:after="0" w:line="240" w:lineRule="auto"/>
        <w:ind w:right="-286"/>
        <w:jc w:val="both"/>
        <w:rPr>
          <w:rFonts w:ascii="Trebuchet MS" w:hAnsi="Trebuchet MS"/>
        </w:rPr>
      </w:pPr>
    </w:p>
    <w:p w14:paraId="2068CE63" w14:textId="77777777" w:rsidR="00D46D81" w:rsidRPr="00A373EF" w:rsidRDefault="00D46D81" w:rsidP="00D46D81">
      <w:pPr>
        <w:shd w:val="clear" w:color="auto" w:fill="595959" w:themeFill="text1" w:themeFillTint="A6"/>
        <w:tabs>
          <w:tab w:val="left" w:pos="720"/>
          <w:tab w:val="left" w:pos="1976"/>
        </w:tabs>
        <w:spacing w:after="0" w:line="240" w:lineRule="auto"/>
        <w:ind w:right="-286"/>
        <w:jc w:val="both"/>
        <w:rPr>
          <w:rFonts w:ascii="Trebuchet MS" w:hAnsi="Trebuchet MS"/>
          <w:b/>
          <w:color w:val="FFFFFF" w:themeColor="background1"/>
        </w:rPr>
      </w:pPr>
      <w:r w:rsidRPr="00A373EF">
        <w:rPr>
          <w:rFonts w:ascii="Trebuchet MS" w:hAnsi="Trebuchet MS"/>
          <w:b/>
          <w:color w:val="FFFFFF" w:themeColor="background1"/>
        </w:rPr>
        <w:t>EG6. Solicitantul nu este în stare de faliment ori lichidare.</w:t>
      </w:r>
    </w:p>
    <w:p w14:paraId="6FC27026" w14:textId="77777777" w:rsidR="00D46D81" w:rsidRPr="00A373EF" w:rsidRDefault="00D46D81" w:rsidP="00D46D81">
      <w:pPr>
        <w:spacing w:after="0" w:line="240" w:lineRule="auto"/>
        <w:ind w:right="-286"/>
        <w:jc w:val="both"/>
        <w:rPr>
          <w:rFonts w:ascii="Trebuchet MS" w:hAnsi="Trebuchet MS"/>
          <w:i/>
        </w:rPr>
      </w:pPr>
      <w:r w:rsidRPr="00A373EF">
        <w:rPr>
          <w:rFonts w:ascii="Trebuchet MS" w:hAnsi="Trebuchet MS"/>
          <w:i/>
        </w:rPr>
        <w:t>Documente verificate: Certificatul constatator emis de Oficiul Național al Registrului Comerțului.</w:t>
      </w:r>
    </w:p>
    <w:p w14:paraId="115546E3" w14:textId="77777777" w:rsidR="00D46D81" w:rsidRPr="00A373EF" w:rsidRDefault="00D46D81" w:rsidP="00D46D81">
      <w:pPr>
        <w:spacing w:after="0" w:line="240" w:lineRule="auto"/>
        <w:ind w:right="-286"/>
        <w:jc w:val="both"/>
        <w:rPr>
          <w:rFonts w:ascii="Trebuchet MS" w:hAnsi="Trebuchet MS"/>
        </w:rPr>
      </w:pPr>
      <w:r w:rsidRPr="00A373EF">
        <w:rPr>
          <w:rFonts w:ascii="Trebuchet MS" w:hAnsi="Trebuchet MS"/>
        </w:rPr>
        <w:t xml:space="preserve">Se va verifica documentul atașat la Cererea de finanțare, respectiv certificatul constatator emis pe numele solicitantului în conformitate cu prevederile legislației naționale în vigoare, semnat și ștampilat de către autoritatea emitentă, </w:t>
      </w:r>
      <w:r w:rsidRPr="00A373EF">
        <w:rPr>
          <w:rFonts w:ascii="Trebuchet MS" w:hAnsi="Trebuchet MS"/>
          <w:i/>
        </w:rPr>
        <w:t>emis cu cel mult o lună înaintea depunerii Cererii de finanțare</w:t>
      </w:r>
      <w:r w:rsidRPr="00A373EF">
        <w:rPr>
          <w:rFonts w:ascii="Trebuchet MS" w:hAnsi="Trebuchet MS"/>
        </w:rPr>
        <w:t>, din care rezultă că acesta nu se află în proces de lichidare sau faliment.</w:t>
      </w:r>
    </w:p>
    <w:p w14:paraId="0F8D274B" w14:textId="77777777" w:rsidR="00D46D81" w:rsidRPr="00A373EF" w:rsidRDefault="00D46D81" w:rsidP="00D46D81">
      <w:pPr>
        <w:spacing w:after="0" w:line="240" w:lineRule="auto"/>
        <w:ind w:right="-286"/>
        <w:jc w:val="both"/>
        <w:rPr>
          <w:rFonts w:ascii="Trebuchet MS" w:hAnsi="Trebuchet MS"/>
        </w:rPr>
      </w:pPr>
      <w:r w:rsidRPr="00A373EF">
        <w:rPr>
          <w:rFonts w:ascii="Trebuchet MS" w:hAnsi="Trebuchet MS"/>
        </w:rPr>
        <w:t>Nu se verifică în cazul solicitanților înființați în baza OG nr. 26/2000 și al entităților publice.</w:t>
      </w:r>
    </w:p>
    <w:p w14:paraId="35291DE5" w14:textId="77777777" w:rsidR="00D46D81" w:rsidRPr="00A373EF" w:rsidRDefault="00D46D81" w:rsidP="00D46D81">
      <w:pPr>
        <w:spacing w:after="0" w:line="240" w:lineRule="auto"/>
        <w:ind w:right="-286"/>
        <w:jc w:val="both"/>
        <w:rPr>
          <w:rFonts w:ascii="Trebuchet MS" w:hAnsi="Trebuchet MS"/>
        </w:rPr>
      </w:pPr>
    </w:p>
    <w:p w14:paraId="056CB622" w14:textId="77777777" w:rsidR="00D46D81" w:rsidRPr="00A373EF" w:rsidRDefault="00D46D81" w:rsidP="00D46D81">
      <w:pPr>
        <w:shd w:val="clear" w:color="auto" w:fill="595959" w:themeFill="text1" w:themeFillTint="A6"/>
        <w:tabs>
          <w:tab w:val="left" w:pos="720"/>
          <w:tab w:val="left" w:pos="1976"/>
        </w:tabs>
        <w:spacing w:after="0" w:line="240" w:lineRule="auto"/>
        <w:ind w:right="-286"/>
        <w:jc w:val="both"/>
        <w:rPr>
          <w:rFonts w:ascii="Trebuchet MS" w:hAnsi="Trebuchet MS"/>
          <w:b/>
          <w:color w:val="FFFFFF" w:themeColor="background1"/>
        </w:rPr>
      </w:pPr>
      <w:r w:rsidRPr="00A373EF">
        <w:rPr>
          <w:rFonts w:ascii="Trebuchet MS" w:hAnsi="Trebuchet MS"/>
          <w:b/>
          <w:color w:val="FFFFFF" w:themeColor="background1"/>
        </w:rPr>
        <w:t>EG7. Solicitantul şi-a îndeplinit obligaţiile de plată a impozitelor, taxelor şi contribuţiilor de asigurări sociale către bugetul de stat;</w:t>
      </w:r>
    </w:p>
    <w:p w14:paraId="3693E4F5" w14:textId="77777777" w:rsidR="00D46D81" w:rsidRPr="00A373EF" w:rsidRDefault="00D46D81" w:rsidP="00D46D81">
      <w:pPr>
        <w:pStyle w:val="ListParagraph"/>
        <w:tabs>
          <w:tab w:val="left" w:pos="426"/>
        </w:tabs>
        <w:spacing w:after="0" w:line="240" w:lineRule="auto"/>
        <w:ind w:left="0" w:right="-286"/>
        <w:jc w:val="both"/>
        <w:rPr>
          <w:rFonts w:ascii="Trebuchet MS" w:hAnsi="Trebuchet MS" w:cs="Calibri"/>
        </w:rPr>
      </w:pPr>
      <w:r w:rsidRPr="00A373EF">
        <w:rPr>
          <w:rFonts w:ascii="Trebuchet MS" w:hAnsi="Trebuchet MS" w:cs="Calibri"/>
        </w:rPr>
        <w:t xml:space="preserve">Documente verificate: Certificat/certificate care să ateste lipsa datoriilor fiscale și sociale emise de Direcția Generală a Finanțelor Publice </w:t>
      </w:r>
    </w:p>
    <w:p w14:paraId="62C36418" w14:textId="77777777" w:rsidR="00D46D81" w:rsidRPr="00A373EF" w:rsidRDefault="00D46D81" w:rsidP="00D46D81">
      <w:pPr>
        <w:pStyle w:val="ListParagraph"/>
        <w:tabs>
          <w:tab w:val="left" w:pos="426"/>
        </w:tabs>
        <w:spacing w:after="0" w:line="240" w:lineRule="auto"/>
        <w:ind w:left="0" w:right="-286"/>
        <w:jc w:val="both"/>
        <w:rPr>
          <w:rFonts w:ascii="Trebuchet MS" w:hAnsi="Trebuchet MS" w:cs="Calibri"/>
        </w:rPr>
      </w:pPr>
      <w:r w:rsidRPr="00A373EF">
        <w:rPr>
          <w:rFonts w:ascii="Trebuchet MS" w:hAnsi="Trebuchet MS" w:cs="Calibri"/>
        </w:rPr>
        <w:t>Certificate de atestare fiscală, emise în conformitate cu art. 112 și 113 din OG nr. 92/2003, privind Codul de Procedură Fiscală, republicată,  de către:</w:t>
      </w:r>
    </w:p>
    <w:p w14:paraId="7CE3C56E" w14:textId="77777777" w:rsidR="00D46D81" w:rsidRPr="00A373EF" w:rsidRDefault="00D46D81" w:rsidP="00D46D81">
      <w:pPr>
        <w:pStyle w:val="ListParagraph"/>
        <w:widowControl w:val="0"/>
        <w:numPr>
          <w:ilvl w:val="0"/>
          <w:numId w:val="45"/>
        </w:numPr>
        <w:tabs>
          <w:tab w:val="left" w:pos="426"/>
        </w:tabs>
        <w:spacing w:after="0" w:line="240" w:lineRule="auto"/>
        <w:ind w:right="-286"/>
        <w:contextualSpacing w:val="0"/>
        <w:jc w:val="both"/>
        <w:rPr>
          <w:rFonts w:ascii="Trebuchet MS" w:hAnsi="Trebuchet MS" w:cs="Calibri"/>
        </w:rPr>
      </w:pPr>
      <w:r w:rsidRPr="00A373EF">
        <w:rPr>
          <w:rFonts w:ascii="Trebuchet MS" w:hAnsi="Trebuchet MS" w:cs="Calibri"/>
        </w:rPr>
        <w:t>Organul fiscal competent din subordinea Direcțiilor Generale ale Finanțelor Publice, pentru obligațiile fiscale și sociale de plată către bugetul general consolidat al statului;</w:t>
      </w:r>
    </w:p>
    <w:p w14:paraId="491A0F90" w14:textId="77777777" w:rsidR="00D46D81" w:rsidRPr="00A373EF" w:rsidRDefault="00D46D81" w:rsidP="00D46D81">
      <w:pPr>
        <w:pStyle w:val="ListParagraph"/>
        <w:widowControl w:val="0"/>
        <w:numPr>
          <w:ilvl w:val="0"/>
          <w:numId w:val="45"/>
        </w:numPr>
        <w:tabs>
          <w:tab w:val="left" w:pos="426"/>
        </w:tabs>
        <w:spacing w:after="0" w:line="240" w:lineRule="auto"/>
        <w:ind w:right="-286"/>
        <w:contextualSpacing w:val="0"/>
        <w:jc w:val="both"/>
        <w:rPr>
          <w:rFonts w:ascii="Trebuchet MS" w:hAnsi="Trebuchet MS" w:cs="Calibri"/>
        </w:rPr>
      </w:pPr>
      <w:r w:rsidRPr="00A373EF">
        <w:rPr>
          <w:rFonts w:ascii="Trebuchet MS" w:hAnsi="Trebuchet MS" w:cs="Calibri"/>
        </w:rPr>
        <w:t xml:space="preserve">Autoritățile administrației publice locale, în raza cărora își au sediul social și puncte de lucru (după caz), pentru obligațiile de plată către bugetul local (numai în cazul în care solicitantul este proprietar asupra imobilelor). </w:t>
      </w:r>
    </w:p>
    <w:p w14:paraId="07D3D1DF" w14:textId="77777777" w:rsidR="00D46D81" w:rsidRPr="00A373EF" w:rsidRDefault="00D46D81" w:rsidP="00D46D81">
      <w:pPr>
        <w:pStyle w:val="ListParagraph"/>
        <w:tabs>
          <w:tab w:val="left" w:pos="426"/>
        </w:tabs>
        <w:spacing w:after="0" w:line="240" w:lineRule="auto"/>
        <w:ind w:left="0" w:right="-286"/>
        <w:jc w:val="both"/>
        <w:rPr>
          <w:rFonts w:ascii="Trebuchet MS" w:hAnsi="Trebuchet MS" w:cs="Calibri"/>
        </w:rPr>
      </w:pPr>
      <w:r w:rsidRPr="00A373EF">
        <w:rPr>
          <w:rFonts w:ascii="Trebuchet MS" w:hAnsi="Trebuchet MS" w:cs="Calibri"/>
        </w:rPr>
        <w:t>Aceste certificate trebuie să  menţioneze clar lipsa datoriilor (prin menţiunea „nu are datorii fiscale, sociale sau locale” sau bararea rubricii în care ar trebui să fie menţionate).</w:t>
      </w:r>
    </w:p>
    <w:p w14:paraId="64270138" w14:textId="77777777" w:rsidR="00D46D81" w:rsidRPr="00A373EF" w:rsidRDefault="00D46D81" w:rsidP="00D46D81">
      <w:pPr>
        <w:pStyle w:val="ListParagraph"/>
        <w:tabs>
          <w:tab w:val="left" w:pos="426"/>
        </w:tabs>
        <w:spacing w:after="0" w:line="240" w:lineRule="auto"/>
        <w:ind w:left="0" w:right="-286"/>
        <w:jc w:val="both"/>
        <w:rPr>
          <w:rFonts w:ascii="Trebuchet MS" w:hAnsi="Trebuchet MS" w:cs="Calibri"/>
        </w:rPr>
      </w:pPr>
      <w:r w:rsidRPr="00A373EF">
        <w:rPr>
          <w:rFonts w:ascii="Trebuchet MS" w:hAnsi="Trebuchet MS" w:cs="Calibri"/>
        </w:rPr>
        <w:t>Decizia de rambursare aprobată a sumelor negative solicitate la rambursare prin deconturile de TVA și/sau alte documente aprobate pentru soluționarea cererilor de restituire. Graficul de eșalonare a datoriilor, în cazul în care această eșalonare a fost acordată.</w:t>
      </w:r>
    </w:p>
    <w:p w14:paraId="4766BDCD" w14:textId="77777777" w:rsidR="00D46D81" w:rsidRPr="00A373EF" w:rsidRDefault="00D46D81" w:rsidP="00D46D81">
      <w:pPr>
        <w:pStyle w:val="ListParagraph"/>
        <w:tabs>
          <w:tab w:val="left" w:pos="426"/>
        </w:tabs>
        <w:spacing w:after="0" w:line="240" w:lineRule="auto"/>
        <w:ind w:left="0" w:right="-286"/>
        <w:jc w:val="both"/>
        <w:rPr>
          <w:rFonts w:ascii="Trebuchet MS" w:hAnsi="Trebuchet MS" w:cs="Calibri"/>
        </w:rPr>
      </w:pPr>
    </w:p>
    <w:p w14:paraId="4B8C2FFF" w14:textId="77777777" w:rsidR="00D46D81" w:rsidRPr="00A373EF" w:rsidRDefault="00D46D81" w:rsidP="00D46D81">
      <w:pPr>
        <w:shd w:val="clear" w:color="auto" w:fill="595959" w:themeFill="text1" w:themeFillTint="A6"/>
        <w:tabs>
          <w:tab w:val="left" w:pos="720"/>
          <w:tab w:val="left" w:pos="1976"/>
        </w:tabs>
        <w:spacing w:after="0" w:line="240" w:lineRule="auto"/>
        <w:ind w:right="-286"/>
        <w:jc w:val="both"/>
        <w:rPr>
          <w:rFonts w:ascii="Trebuchet MS" w:hAnsi="Trebuchet MS"/>
          <w:b/>
          <w:color w:val="FFFFFF" w:themeColor="background1"/>
        </w:rPr>
      </w:pPr>
      <w:r w:rsidRPr="00A373EF">
        <w:rPr>
          <w:rFonts w:ascii="Trebuchet MS" w:hAnsi="Trebuchet MS"/>
          <w:b/>
          <w:color w:val="FFFFFF" w:themeColor="background1"/>
        </w:rPr>
        <w:t>EG8. Investiția trebuie să contribuie la atingerea  obiectivelor prevăzute în Strategia de Dezvoltare Locală GAL.</w:t>
      </w:r>
    </w:p>
    <w:p w14:paraId="5C1A3143" w14:textId="77777777" w:rsidR="00D46D81" w:rsidRPr="00A373EF" w:rsidRDefault="00D46D81" w:rsidP="00D46D81">
      <w:pPr>
        <w:autoSpaceDE w:val="0"/>
        <w:autoSpaceDN w:val="0"/>
        <w:adjustRightInd w:val="0"/>
        <w:spacing w:after="0" w:line="240" w:lineRule="auto"/>
        <w:ind w:right="-286"/>
        <w:contextualSpacing/>
        <w:jc w:val="both"/>
        <w:rPr>
          <w:rFonts w:ascii="Trebuchet MS" w:eastAsia="Calibri" w:hAnsi="Trebuchet MS"/>
          <w:i/>
        </w:rPr>
      </w:pPr>
      <w:r w:rsidRPr="00A373EF">
        <w:rPr>
          <w:rFonts w:ascii="Trebuchet MS" w:eastAsia="Calibri" w:hAnsi="Trebuchet MS"/>
          <w:i/>
        </w:rPr>
        <w:t xml:space="preserve">Documente verificate: Extras din Strategia de </w:t>
      </w:r>
      <w:r w:rsidRPr="00A373EF">
        <w:rPr>
          <w:rFonts w:ascii="Trebuchet MS" w:hAnsi="Trebuchet MS"/>
          <w:i/>
        </w:rPr>
        <w:t>Dezvoltare Locală GAL</w:t>
      </w:r>
      <w:r w:rsidRPr="00A373EF">
        <w:rPr>
          <w:rFonts w:ascii="Trebuchet MS" w:eastAsia="Calibri" w:hAnsi="Trebuchet MS"/>
          <w:i/>
        </w:rPr>
        <w:t xml:space="preserve"> Giurgiu Nord, Cererea de finanțare.</w:t>
      </w:r>
    </w:p>
    <w:p w14:paraId="73E0B931" w14:textId="77777777" w:rsidR="00D46D81" w:rsidRPr="00A373EF" w:rsidRDefault="00D46D81" w:rsidP="00D46D81">
      <w:pPr>
        <w:autoSpaceDE w:val="0"/>
        <w:autoSpaceDN w:val="0"/>
        <w:adjustRightInd w:val="0"/>
        <w:spacing w:after="0" w:line="240" w:lineRule="auto"/>
        <w:ind w:right="-286"/>
        <w:contextualSpacing/>
        <w:jc w:val="both"/>
        <w:rPr>
          <w:rFonts w:ascii="Trebuchet MS" w:hAnsi="Trebuchet MS"/>
        </w:rPr>
      </w:pPr>
      <w:r w:rsidRPr="00A373EF">
        <w:rPr>
          <w:rFonts w:ascii="Trebuchet MS" w:eastAsia="Calibri" w:hAnsi="Trebuchet MS"/>
        </w:rPr>
        <w:t xml:space="preserve">Se verifică în Cererea de finanțare dacă solicitantul a justificat contibuția proiectului propus la </w:t>
      </w:r>
      <w:r w:rsidRPr="00A373EF">
        <w:rPr>
          <w:rFonts w:ascii="Trebuchet MS" w:hAnsi="Trebuchet MS"/>
        </w:rPr>
        <w:t>atingerea obiectivelor prevăzute în Strategia de Dezvoltare Locală GAL Giurgiu Nord. Se verifică prezentarea activităților, cu descrierea modului în care activitatea respectivă conduce la atingerea obiectivului proiectului, respectiv la atingerea obiectivelor prevăzute în fișa măsurii.</w:t>
      </w:r>
    </w:p>
    <w:p w14:paraId="0F2D958C" w14:textId="77777777" w:rsidR="00D46D81" w:rsidRPr="00A373EF" w:rsidRDefault="00D46D81" w:rsidP="00D46D81">
      <w:pPr>
        <w:autoSpaceDE w:val="0"/>
        <w:autoSpaceDN w:val="0"/>
        <w:adjustRightInd w:val="0"/>
        <w:spacing w:after="0" w:line="240" w:lineRule="auto"/>
        <w:ind w:right="-286"/>
        <w:contextualSpacing/>
        <w:jc w:val="both"/>
        <w:rPr>
          <w:rFonts w:ascii="Trebuchet MS" w:hAnsi="Trebuchet MS"/>
        </w:rPr>
      </w:pPr>
    </w:p>
    <w:p w14:paraId="62CEE25D" w14:textId="77777777" w:rsidR="00D46D81" w:rsidRPr="00A373EF" w:rsidRDefault="00D46D81" w:rsidP="00D46D81">
      <w:pPr>
        <w:shd w:val="clear" w:color="auto" w:fill="595959" w:themeFill="text1" w:themeFillTint="A6"/>
        <w:tabs>
          <w:tab w:val="left" w:pos="720"/>
          <w:tab w:val="left" w:pos="1976"/>
        </w:tabs>
        <w:spacing w:after="0" w:line="240" w:lineRule="auto"/>
        <w:ind w:right="-286"/>
        <w:jc w:val="both"/>
        <w:rPr>
          <w:rFonts w:ascii="Trebuchet MS" w:hAnsi="Trebuchet MS"/>
          <w:b/>
          <w:color w:val="FFFFFF" w:themeColor="background1"/>
        </w:rPr>
      </w:pPr>
      <w:r w:rsidRPr="00A373EF">
        <w:rPr>
          <w:rFonts w:ascii="Trebuchet MS" w:hAnsi="Trebuchet MS"/>
          <w:b/>
          <w:color w:val="FFFFFF" w:themeColor="background1"/>
        </w:rPr>
        <w:t>EG9. Solicitantul se va angaja să includă în grupul persoanelor care participă la acțiunile propuse, beneficiarii de fonduri prin proiectele finanțate prin intermediul GAL, dar și persoane care desfășoară activități agricole din teritoriul GAL;</w:t>
      </w:r>
    </w:p>
    <w:p w14:paraId="35CF0711" w14:textId="77777777" w:rsidR="00D46D81" w:rsidRPr="00A373EF" w:rsidRDefault="00D46D81" w:rsidP="00D46D81">
      <w:pPr>
        <w:pStyle w:val="ListParagraph"/>
        <w:spacing w:after="0" w:line="240" w:lineRule="auto"/>
        <w:ind w:left="0" w:right="-286"/>
        <w:jc w:val="both"/>
        <w:rPr>
          <w:rFonts w:ascii="Trebuchet MS" w:hAnsi="Trebuchet MS"/>
        </w:rPr>
      </w:pPr>
      <w:r w:rsidRPr="00A373EF">
        <w:rPr>
          <w:rFonts w:ascii="Trebuchet MS" w:eastAsia="Calibri" w:hAnsi="Trebuchet MS"/>
          <w:i/>
        </w:rPr>
        <w:t>Documente verificate: Declarația pe propria răspundere, Cererea de finanțare.</w:t>
      </w:r>
      <w:r w:rsidRPr="00A373EF">
        <w:rPr>
          <w:rFonts w:ascii="Trebuchet MS" w:hAnsi="Trebuchet MS"/>
        </w:rPr>
        <w:t xml:space="preserve"> </w:t>
      </w:r>
    </w:p>
    <w:p w14:paraId="624EE5A0" w14:textId="34C210C4" w:rsidR="00D46D81" w:rsidRPr="00A373EF" w:rsidRDefault="00D46D81" w:rsidP="00D46D81">
      <w:pPr>
        <w:pStyle w:val="ListParagraph"/>
        <w:spacing w:after="0" w:line="240" w:lineRule="auto"/>
        <w:ind w:left="0" w:right="-286"/>
        <w:jc w:val="both"/>
        <w:rPr>
          <w:rFonts w:ascii="Trebuchet MS" w:hAnsi="Trebuchet MS"/>
        </w:rPr>
      </w:pPr>
      <w:r w:rsidRPr="00A373EF">
        <w:rPr>
          <w:rFonts w:ascii="Trebuchet MS" w:hAnsi="Trebuchet MS"/>
        </w:rPr>
        <w:t xml:space="preserve">Se verifică dacă solicitantul a atașat la dosarul cererii de finanțare, declarația pe propria răspundere (model solicitant) prin care se angajează să includă în proiect potențiali beneficiari/beneficiari ai </w:t>
      </w:r>
      <w:r w:rsidR="00F87B5C">
        <w:rPr>
          <w:rFonts w:ascii="Trebuchet MS" w:hAnsi="Trebuchet MS"/>
        </w:rPr>
        <w:t>m</w:t>
      </w:r>
      <w:r w:rsidRPr="00A373EF">
        <w:rPr>
          <w:rFonts w:ascii="Trebuchet MS" w:hAnsi="Trebuchet MS"/>
        </w:rPr>
        <w:t xml:space="preserve">ăsurilor </w:t>
      </w:r>
      <w:r w:rsidR="00F87B5C">
        <w:rPr>
          <w:rFonts w:ascii="Trebuchet MS" w:hAnsi="Trebuchet MS"/>
        </w:rPr>
        <w:t>M</w:t>
      </w:r>
      <w:r w:rsidRPr="00A373EF">
        <w:rPr>
          <w:rFonts w:ascii="Trebuchet MS" w:hAnsi="Trebuchet MS"/>
        </w:rPr>
        <w:t xml:space="preserve">2/2A și </w:t>
      </w:r>
      <w:r w:rsidR="00F87B5C">
        <w:rPr>
          <w:rFonts w:ascii="Trebuchet MS" w:hAnsi="Trebuchet MS"/>
        </w:rPr>
        <w:t>M</w:t>
      </w:r>
      <w:r w:rsidRPr="00A373EF">
        <w:rPr>
          <w:rFonts w:ascii="Trebuchet MS" w:hAnsi="Trebuchet MS"/>
        </w:rPr>
        <w:t>3/2B din SDL, dar și persoane care desfășoară activități agricole în teritoriul GAL.</w:t>
      </w:r>
    </w:p>
    <w:p w14:paraId="07CC0BC9" w14:textId="77777777" w:rsidR="00D46D81" w:rsidRPr="00A373EF" w:rsidRDefault="00D46D81" w:rsidP="00D46D81">
      <w:pPr>
        <w:pStyle w:val="ListParagraph"/>
        <w:spacing w:after="0" w:line="240" w:lineRule="auto"/>
        <w:ind w:left="0" w:right="-286"/>
        <w:jc w:val="both"/>
        <w:rPr>
          <w:rFonts w:ascii="Trebuchet MS" w:hAnsi="Trebuchet MS"/>
        </w:rPr>
      </w:pPr>
      <w:r w:rsidRPr="00A373EF">
        <w:rPr>
          <w:rFonts w:ascii="Trebuchet MS" w:hAnsi="Trebuchet MS"/>
        </w:rPr>
        <w:t>Grupul țintă trebuie să fie format din persoane care își desfășoară activitatea sau au domiciliul pe teritoriul GAL Giurgiu Nord.</w:t>
      </w:r>
    </w:p>
    <w:p w14:paraId="39ECDDA2" w14:textId="77777777" w:rsidR="00D46D81" w:rsidRPr="00A373EF" w:rsidRDefault="00D46D81" w:rsidP="00D46D81">
      <w:pPr>
        <w:shd w:val="clear" w:color="auto" w:fill="595959" w:themeFill="text1" w:themeFillTint="A6"/>
        <w:tabs>
          <w:tab w:val="left" w:pos="720"/>
          <w:tab w:val="left" w:pos="1976"/>
        </w:tabs>
        <w:spacing w:after="0" w:line="240" w:lineRule="auto"/>
        <w:ind w:right="-286"/>
        <w:jc w:val="both"/>
        <w:rPr>
          <w:rFonts w:ascii="Trebuchet MS" w:hAnsi="Trebuchet MS"/>
          <w:b/>
          <w:color w:val="FFFFFF" w:themeColor="background1"/>
        </w:rPr>
      </w:pPr>
      <w:r w:rsidRPr="00A373EF">
        <w:rPr>
          <w:rFonts w:ascii="Trebuchet MS" w:hAnsi="Trebuchet MS"/>
          <w:b/>
          <w:color w:val="FFFFFF" w:themeColor="background1"/>
        </w:rPr>
        <w:t>EG10. Proiectele depuse vor demonstra că aduc valoare adaugată și răspund nevoilor teritoriului, identificate în cadrul SDL;</w:t>
      </w:r>
    </w:p>
    <w:p w14:paraId="4EFF71DB" w14:textId="77777777" w:rsidR="00D46D81" w:rsidRPr="00A373EF" w:rsidRDefault="00D46D81" w:rsidP="00D46D81">
      <w:pPr>
        <w:autoSpaceDE w:val="0"/>
        <w:autoSpaceDN w:val="0"/>
        <w:adjustRightInd w:val="0"/>
        <w:spacing w:after="0" w:line="240" w:lineRule="auto"/>
        <w:ind w:right="-286"/>
        <w:contextualSpacing/>
        <w:jc w:val="both"/>
        <w:rPr>
          <w:rFonts w:ascii="Trebuchet MS" w:eastAsia="Calibri" w:hAnsi="Trebuchet MS"/>
          <w:i/>
        </w:rPr>
      </w:pPr>
      <w:r w:rsidRPr="00A373EF">
        <w:rPr>
          <w:rFonts w:ascii="Trebuchet MS" w:eastAsia="Calibri" w:hAnsi="Trebuchet MS"/>
          <w:i/>
        </w:rPr>
        <w:lastRenderedPageBreak/>
        <w:t>Documente verificate: Cererea de finanțare, Fișa măsurii M1/1A</w:t>
      </w:r>
    </w:p>
    <w:p w14:paraId="38BFCEE0" w14:textId="77777777" w:rsidR="00D46D81" w:rsidRPr="00A373EF" w:rsidRDefault="00D46D81" w:rsidP="00D46D81">
      <w:pPr>
        <w:autoSpaceDE w:val="0"/>
        <w:autoSpaceDN w:val="0"/>
        <w:adjustRightInd w:val="0"/>
        <w:spacing w:after="0" w:line="240" w:lineRule="auto"/>
        <w:ind w:right="-286"/>
        <w:jc w:val="both"/>
        <w:rPr>
          <w:rFonts w:ascii="Trebuchet MS" w:hAnsi="Trebuchet MS"/>
        </w:rPr>
      </w:pPr>
      <w:r w:rsidRPr="00A373EF">
        <w:rPr>
          <w:rFonts w:ascii="Trebuchet MS" w:hAnsi="Trebuchet MS"/>
        </w:rPr>
        <w:t>Se verifică justificările prezentate de solicitant în cererea de finanțare, astfel încât să fie demonstrată valoarea adăugată a proiectului, acțiunile propuse prin proiect răspund nevoilor teritoriului GAL Giurgiu Nord identificate în cadrul SDL.</w:t>
      </w:r>
    </w:p>
    <w:p w14:paraId="31704BEE" w14:textId="77777777" w:rsidR="00D46D81" w:rsidRPr="00A373EF" w:rsidRDefault="00D46D81" w:rsidP="00D46D81">
      <w:pPr>
        <w:pStyle w:val="Default"/>
        <w:shd w:val="clear" w:color="auto" w:fill="FFFFFF" w:themeFill="background1"/>
        <w:ind w:right="-286"/>
        <w:jc w:val="both"/>
        <w:rPr>
          <w:bCs/>
          <w:noProof/>
          <w:color w:val="000000" w:themeColor="text1"/>
          <w:sz w:val="22"/>
          <w:szCs w:val="22"/>
          <w:lang w:val="ro-RO"/>
        </w:rPr>
      </w:pPr>
    </w:p>
    <w:p w14:paraId="3C1DBA29" w14:textId="77777777" w:rsidR="00D46D81" w:rsidRPr="00A373EF" w:rsidRDefault="00D46D81" w:rsidP="00D46D81">
      <w:pPr>
        <w:shd w:val="clear" w:color="auto" w:fill="595959" w:themeFill="text1" w:themeFillTint="A6"/>
        <w:tabs>
          <w:tab w:val="left" w:pos="720"/>
          <w:tab w:val="left" w:pos="1976"/>
        </w:tabs>
        <w:spacing w:after="0" w:line="240" w:lineRule="auto"/>
        <w:ind w:right="-286"/>
        <w:jc w:val="both"/>
        <w:rPr>
          <w:rFonts w:ascii="Trebuchet MS" w:hAnsi="Trebuchet MS"/>
          <w:b/>
          <w:color w:val="FFFFFF" w:themeColor="background1"/>
        </w:rPr>
      </w:pPr>
      <w:r w:rsidRPr="00A373EF">
        <w:rPr>
          <w:rFonts w:ascii="Trebuchet MS" w:hAnsi="Trebuchet MS"/>
          <w:b/>
          <w:color w:val="FFFFFF" w:themeColor="background1"/>
        </w:rPr>
        <w:t>EG11. Solicitanții vor ilustra în proiectul depus modul de adaptare și detaliere a tematicii generale stabilite la nevoile grupului țintă;</w:t>
      </w:r>
    </w:p>
    <w:p w14:paraId="5B7B826C" w14:textId="77777777" w:rsidR="00D46D81" w:rsidRPr="00A373EF" w:rsidRDefault="00D46D81" w:rsidP="00D46D81">
      <w:pPr>
        <w:autoSpaceDE w:val="0"/>
        <w:autoSpaceDN w:val="0"/>
        <w:adjustRightInd w:val="0"/>
        <w:spacing w:after="0" w:line="240" w:lineRule="auto"/>
        <w:ind w:right="-286"/>
        <w:contextualSpacing/>
        <w:jc w:val="both"/>
        <w:rPr>
          <w:rFonts w:ascii="Trebuchet MS" w:eastAsia="Calibri" w:hAnsi="Trebuchet MS"/>
          <w:i/>
        </w:rPr>
      </w:pPr>
      <w:r w:rsidRPr="00A373EF">
        <w:rPr>
          <w:rFonts w:ascii="Trebuchet MS" w:eastAsia="Calibri" w:hAnsi="Trebuchet MS"/>
          <w:i/>
        </w:rPr>
        <w:t>Documente verificate: Cererea de finanțare, Fișa măsurii M1/1A</w:t>
      </w:r>
    </w:p>
    <w:p w14:paraId="2C4746AC" w14:textId="77777777" w:rsidR="00D46D81" w:rsidRPr="00A373EF" w:rsidRDefault="00D46D81" w:rsidP="00D46D81">
      <w:pPr>
        <w:autoSpaceDE w:val="0"/>
        <w:autoSpaceDN w:val="0"/>
        <w:adjustRightInd w:val="0"/>
        <w:spacing w:after="0" w:line="240" w:lineRule="auto"/>
        <w:ind w:right="-286"/>
        <w:jc w:val="both"/>
        <w:rPr>
          <w:rFonts w:ascii="Trebuchet MS" w:hAnsi="Trebuchet MS"/>
        </w:rPr>
      </w:pPr>
      <w:r w:rsidRPr="00A373EF">
        <w:rPr>
          <w:rFonts w:ascii="Trebuchet MS" w:hAnsi="Trebuchet MS"/>
        </w:rPr>
        <w:t>Se verifică justificările prezentate de solicitant în cererea de finanțare. Tematica activităților de informare /demonstrative propuse prin proiect este corelată cu nevoile grupului țintă din teritoriul GAL Giurgiu Nord.</w:t>
      </w:r>
    </w:p>
    <w:p w14:paraId="456EFB5E" w14:textId="77777777" w:rsidR="00D46D81" w:rsidRPr="00A373EF" w:rsidRDefault="00D46D81" w:rsidP="00D46D81">
      <w:pPr>
        <w:autoSpaceDE w:val="0"/>
        <w:autoSpaceDN w:val="0"/>
        <w:adjustRightInd w:val="0"/>
        <w:spacing w:after="0" w:line="240" w:lineRule="auto"/>
        <w:ind w:right="-286"/>
        <w:jc w:val="both"/>
        <w:rPr>
          <w:rFonts w:ascii="Trebuchet MS" w:hAnsi="Trebuchet MS"/>
        </w:rPr>
      </w:pPr>
    </w:p>
    <w:p w14:paraId="4DAE188B" w14:textId="77777777" w:rsidR="00D46D81" w:rsidRPr="00A373EF" w:rsidRDefault="00D46D81" w:rsidP="00D46D81">
      <w:pPr>
        <w:shd w:val="clear" w:color="auto" w:fill="595959" w:themeFill="text1" w:themeFillTint="A6"/>
        <w:tabs>
          <w:tab w:val="left" w:pos="720"/>
          <w:tab w:val="left" w:pos="1976"/>
        </w:tabs>
        <w:spacing w:after="0" w:line="240" w:lineRule="auto"/>
        <w:ind w:right="-286"/>
        <w:jc w:val="both"/>
        <w:rPr>
          <w:rFonts w:ascii="Trebuchet MS" w:hAnsi="Trebuchet MS"/>
          <w:b/>
          <w:color w:val="FFFFFF" w:themeColor="background1"/>
        </w:rPr>
      </w:pPr>
      <w:r w:rsidRPr="00A373EF">
        <w:rPr>
          <w:rFonts w:ascii="Trebuchet MS" w:hAnsi="Trebuchet MS"/>
          <w:b/>
          <w:color w:val="FFFFFF" w:themeColor="background1"/>
        </w:rPr>
        <w:t>EG12. În cadrul acțiunilor propuse, solicitantul va include activități de informare privind tehnologii inovative pentru asigurarea participării şi orientării către piaţă și diseminarea informațiilor privind obiectivele transversale de mediu, clima si inovare, prevăzute în SDL.</w:t>
      </w:r>
    </w:p>
    <w:p w14:paraId="2AF06CB5" w14:textId="77777777" w:rsidR="00D46D81" w:rsidRPr="00A373EF" w:rsidRDefault="00D46D81" w:rsidP="00D46D81">
      <w:pPr>
        <w:pStyle w:val="ListParagraph"/>
        <w:spacing w:after="0" w:line="240" w:lineRule="auto"/>
        <w:ind w:left="0" w:right="-286"/>
        <w:jc w:val="both"/>
        <w:rPr>
          <w:rFonts w:ascii="Trebuchet MS" w:hAnsi="Trebuchet MS"/>
        </w:rPr>
      </w:pPr>
      <w:r w:rsidRPr="00A373EF">
        <w:rPr>
          <w:rFonts w:ascii="Trebuchet MS" w:eastAsia="Calibri" w:hAnsi="Trebuchet MS"/>
          <w:i/>
        </w:rPr>
        <w:t>Documente verificate: Declarația pe propria răspundere</w:t>
      </w:r>
      <w:r w:rsidRPr="00A373EF">
        <w:rPr>
          <w:rFonts w:ascii="Trebuchet MS" w:hAnsi="Trebuchet MS"/>
        </w:rPr>
        <w:t xml:space="preserve"> </w:t>
      </w:r>
    </w:p>
    <w:p w14:paraId="648717EB" w14:textId="77777777" w:rsidR="00D46D81" w:rsidRPr="00A373EF" w:rsidRDefault="00D46D81" w:rsidP="00D46D81">
      <w:pPr>
        <w:pStyle w:val="ListParagraph"/>
        <w:spacing w:after="0" w:line="240" w:lineRule="auto"/>
        <w:ind w:left="0" w:right="-286"/>
        <w:jc w:val="both"/>
        <w:rPr>
          <w:rFonts w:ascii="Trebuchet MS" w:hAnsi="Trebuchet MS"/>
          <w:b/>
          <w:color w:val="FFFFFF" w:themeColor="background1"/>
        </w:rPr>
      </w:pPr>
      <w:r w:rsidRPr="00A373EF">
        <w:rPr>
          <w:rFonts w:ascii="Trebuchet MS" w:hAnsi="Trebuchet MS"/>
        </w:rPr>
        <w:t>Se verifică dacă solicitantul a atașat la dosarul cererii de finanțare, declarația pe propria răspundere prin care se angajează să includă în proiect activități de informare privind tehnologii inovative pentru asigurarea participării şi orientării către piaţă și diseminarea informațiilor privind obiectivele transversale de mediu, clima si inovare, prevazute în SDL.</w:t>
      </w:r>
      <w:r w:rsidRPr="00A373EF">
        <w:rPr>
          <w:rFonts w:ascii="Trebuchet MS" w:hAnsi="Trebuchet MS"/>
          <w:b/>
          <w:color w:val="FFFFFF" w:themeColor="background1"/>
        </w:rPr>
        <w:t>EG13. S</w:t>
      </w:r>
    </w:p>
    <w:p w14:paraId="2DAD8D1B" w14:textId="77777777" w:rsidR="00D46D81" w:rsidRPr="00A373EF" w:rsidRDefault="00D46D81" w:rsidP="00D46D81">
      <w:pPr>
        <w:pStyle w:val="ListParagraph"/>
        <w:spacing w:after="0" w:line="240" w:lineRule="auto"/>
        <w:ind w:left="0" w:right="-286"/>
        <w:jc w:val="both"/>
        <w:rPr>
          <w:rFonts w:ascii="Trebuchet MS" w:hAnsi="Trebuchet MS"/>
          <w:b/>
          <w:color w:val="FFFFFF" w:themeColor="background1"/>
        </w:rPr>
      </w:pPr>
      <w:r w:rsidRPr="00A373EF">
        <w:rPr>
          <w:rFonts w:ascii="Trebuchet MS" w:hAnsi="Trebuchet MS"/>
          <w:b/>
          <w:color w:val="FFFFFF" w:themeColor="background1"/>
        </w:rPr>
        <w:t xml:space="preserve">olicitantul dispune capacitatea tehnică și financiară necesară derulării </w:t>
      </w:r>
    </w:p>
    <w:p w14:paraId="760B0C83" w14:textId="77777777" w:rsidR="00D46D81" w:rsidRPr="00A373EF" w:rsidRDefault="00D46D81" w:rsidP="00D46D81">
      <w:pPr>
        <w:pStyle w:val="ListParagraph"/>
        <w:spacing w:after="0" w:line="240" w:lineRule="auto"/>
        <w:ind w:left="0" w:right="-286"/>
        <w:jc w:val="both"/>
        <w:rPr>
          <w:rFonts w:ascii="Trebuchet MS" w:hAnsi="Trebuchet MS"/>
          <w:b/>
          <w:color w:val="FFFFFF" w:themeColor="background1"/>
        </w:rPr>
      </w:pPr>
      <w:r w:rsidRPr="00A373EF">
        <w:rPr>
          <w:rFonts w:ascii="Trebuchet MS" w:hAnsi="Trebuchet MS" w:cstheme="minorHAnsi"/>
          <w:b/>
          <w:color w:val="FFFFFF" w:themeColor="background1"/>
          <w:shd w:val="clear" w:color="auto" w:fill="595959" w:themeFill="text1" w:themeFillTint="A6"/>
        </w:rPr>
        <w:t>EG13. Solicitantul dispune capacitatea tehnică și financiară necesară derulării activităților propuse prin proiect.</w:t>
      </w:r>
      <w:r w:rsidRPr="00A373EF">
        <w:rPr>
          <w:rFonts w:ascii="Trebuchet MS" w:hAnsi="Trebuchet MS"/>
          <w:b/>
          <w:color w:val="FFFFFF" w:themeColor="background1"/>
          <w:shd w:val="clear" w:color="auto" w:fill="595959" w:themeFill="text1" w:themeFillTint="A6"/>
        </w:rPr>
        <w:t>roiect</w:t>
      </w:r>
      <w:r w:rsidRPr="00A373EF">
        <w:rPr>
          <w:rFonts w:ascii="Trebuchet MS" w:hAnsi="Trebuchet MS"/>
          <w:b/>
          <w:color w:val="FFFFFF" w:themeColor="background1"/>
        </w:rPr>
        <w:t>.</w:t>
      </w:r>
    </w:p>
    <w:p w14:paraId="20EBF747" w14:textId="77777777" w:rsidR="00D46D81" w:rsidRPr="00A373EF" w:rsidRDefault="00D46D81" w:rsidP="00D46D81">
      <w:pPr>
        <w:tabs>
          <w:tab w:val="left" w:pos="720"/>
          <w:tab w:val="left" w:pos="1976"/>
        </w:tabs>
        <w:spacing w:after="0" w:line="240" w:lineRule="auto"/>
        <w:ind w:right="-286"/>
        <w:jc w:val="both"/>
        <w:rPr>
          <w:rFonts w:ascii="Trebuchet MS" w:eastAsia="Calibri" w:hAnsi="Trebuchet MS"/>
          <w:i/>
        </w:rPr>
      </w:pPr>
      <w:r w:rsidRPr="00A373EF">
        <w:rPr>
          <w:rFonts w:ascii="Trebuchet MS" w:eastAsia="Calibri" w:hAnsi="Trebuchet MS"/>
          <w:i/>
        </w:rPr>
        <w:t>Documente verificate: Declarația pe propria răspundere (Anexa 3 la Ghidul solicitantului), Cererea de finanțare, Situaţiile financiare pentru solicitant înregistrate la Administraţia Financiară.</w:t>
      </w:r>
    </w:p>
    <w:p w14:paraId="177A11AC" w14:textId="77777777" w:rsidR="00D46D81" w:rsidRPr="00A373EF" w:rsidRDefault="00D46D81" w:rsidP="00D46D81">
      <w:pPr>
        <w:tabs>
          <w:tab w:val="left" w:pos="720"/>
          <w:tab w:val="left" w:pos="1976"/>
        </w:tabs>
        <w:spacing w:after="0" w:line="240" w:lineRule="auto"/>
        <w:ind w:right="-286"/>
        <w:jc w:val="both"/>
        <w:rPr>
          <w:rFonts w:ascii="Trebuchet MS" w:eastAsia="Calibri" w:hAnsi="Trebuchet MS"/>
        </w:rPr>
      </w:pPr>
      <w:r w:rsidRPr="00A373EF">
        <w:rPr>
          <w:rFonts w:ascii="Trebuchet MS" w:eastAsia="Calibri" w:hAnsi="Trebuchet MS"/>
        </w:rPr>
        <w:t>Se verifică dacă din Declarația pe propria răspundere (Anexa 3 la Ghidul solicitantului) reiese că solicitantul se angajează să asigure capacitatea tehnică și financiară.</w:t>
      </w:r>
    </w:p>
    <w:p w14:paraId="4104B3C6" w14:textId="77777777" w:rsidR="00D46D81" w:rsidRPr="00A373EF" w:rsidRDefault="00D46D81" w:rsidP="00D46D81">
      <w:pPr>
        <w:tabs>
          <w:tab w:val="left" w:pos="720"/>
          <w:tab w:val="left" w:pos="1976"/>
        </w:tabs>
        <w:spacing w:after="0" w:line="240" w:lineRule="auto"/>
        <w:ind w:right="-286"/>
        <w:jc w:val="both"/>
        <w:rPr>
          <w:rFonts w:ascii="Trebuchet MS" w:hAnsi="Trebuchet MS"/>
        </w:rPr>
      </w:pPr>
      <w:r w:rsidRPr="00A373EF">
        <w:rPr>
          <w:rFonts w:ascii="Trebuchet MS" w:eastAsia="Calibri" w:hAnsi="Trebuchet MS"/>
        </w:rPr>
        <w:t>Pentru verificarea capacității financiare</w:t>
      </w:r>
      <w:r w:rsidRPr="00A373EF">
        <w:rPr>
          <w:rFonts w:ascii="Trebuchet MS" w:hAnsi="Trebuchet MS"/>
        </w:rPr>
        <w:t xml:space="preserve"> vor fi analizate situaţiile financiare pentru solicitant înregistrate la Administraţia Financiară – bilanţ – formularele 10 și 20 pentru anii ultimii trei ani fiscali. Se verifică faptul că media cifrei de afaceri / veniturilor pentru anii n, n-1 şi n-2 (unde este cazul) este cel puțin 50% din valoarea finanțării.</w:t>
      </w:r>
    </w:p>
    <w:p w14:paraId="6C7186EC" w14:textId="77777777" w:rsidR="00D46D81" w:rsidRPr="00A373EF" w:rsidRDefault="00D46D81" w:rsidP="00D46D81">
      <w:pPr>
        <w:tabs>
          <w:tab w:val="left" w:pos="720"/>
          <w:tab w:val="left" w:pos="1976"/>
        </w:tabs>
        <w:spacing w:after="0" w:line="240" w:lineRule="auto"/>
        <w:ind w:right="-286"/>
        <w:jc w:val="both"/>
        <w:rPr>
          <w:rFonts w:ascii="Trebuchet MS" w:hAnsi="Trebuchet MS"/>
        </w:rPr>
      </w:pPr>
      <w:r w:rsidRPr="00A373EF">
        <w:rPr>
          <w:rFonts w:ascii="Trebuchet MS" w:hAnsi="Trebuchet MS"/>
        </w:rPr>
        <w:t xml:space="preserve">În situația în care o entitate juridică, în calitate de solicitant în mai multe proiecte, este selectată pentru implementarea mai multor proiecte, la nivelul AFIR va fi realizată o verificare a capacității financiare necesară implementării tuturor proiectelor. </w:t>
      </w:r>
    </w:p>
    <w:p w14:paraId="5A51FD53" w14:textId="77777777" w:rsidR="00D46D81" w:rsidRPr="00A373EF" w:rsidRDefault="00D46D81" w:rsidP="00D46D81">
      <w:pPr>
        <w:tabs>
          <w:tab w:val="left" w:pos="720"/>
          <w:tab w:val="left" w:pos="1976"/>
        </w:tabs>
        <w:spacing w:after="0" w:line="240" w:lineRule="auto"/>
        <w:ind w:right="-286"/>
        <w:jc w:val="both"/>
        <w:rPr>
          <w:rFonts w:ascii="Trebuchet MS" w:hAnsi="Trebuchet MS"/>
        </w:rPr>
      </w:pPr>
      <w:r w:rsidRPr="00A373EF">
        <w:rPr>
          <w:rFonts w:ascii="Trebuchet MS" w:hAnsi="Trebuchet MS"/>
        </w:rPr>
        <w:t>Astfel, pentru încheierea contractelor de finanțare, media cifrei de afaceri / veniturilor pentru anii n, n-1, n-2 trebuie să fie cel puțin egală cu cel puțin 50% din valoarea cumulată a activităților asumate de acesta prin toate contractele de finanțare semnate. Verificarea va lua în calcul inclusiv toate proiectele contractate, aflate în derulare la momentul contractării.</w:t>
      </w:r>
    </w:p>
    <w:p w14:paraId="16704115" w14:textId="77777777" w:rsidR="00D46D81" w:rsidRPr="00A373EF" w:rsidRDefault="00D46D81" w:rsidP="00D46D81">
      <w:pPr>
        <w:tabs>
          <w:tab w:val="left" w:pos="720"/>
          <w:tab w:val="left" w:pos="1976"/>
        </w:tabs>
        <w:spacing w:after="0" w:line="240" w:lineRule="auto"/>
        <w:ind w:right="-286"/>
        <w:jc w:val="both"/>
        <w:rPr>
          <w:rFonts w:ascii="Trebuchet MS" w:hAnsi="Trebuchet MS"/>
        </w:rPr>
      </w:pPr>
      <w:r w:rsidRPr="00A373EF">
        <w:rPr>
          <w:rFonts w:ascii="Trebuchet MS" w:hAnsi="Trebuchet MS"/>
        </w:rPr>
        <w:t>Verificarea aferentă capacităţii financiare nu se aplică în cazul în care solicitantul este o persoană juridică de drept public. În cazul acestora, capacitatea financiară va fi dovedită ulterior semnării contractului, respectiv până la prima cerere de plată care conţine cheltuieli aferente persoanei juridice de drept public, în conformitate cu prevederile specifice planificării bugetare aplicabile entităţilor publice.</w:t>
      </w:r>
    </w:p>
    <w:p w14:paraId="6B7D73A1" w14:textId="77777777" w:rsidR="00D46D81" w:rsidRPr="00A373EF" w:rsidRDefault="00D46D81" w:rsidP="00D46D81">
      <w:pPr>
        <w:tabs>
          <w:tab w:val="left" w:pos="720"/>
          <w:tab w:val="left" w:pos="1976"/>
        </w:tabs>
        <w:spacing w:after="0" w:line="240" w:lineRule="auto"/>
        <w:ind w:right="-286"/>
        <w:jc w:val="both"/>
        <w:rPr>
          <w:rFonts w:ascii="Trebuchet MS" w:hAnsi="Trebuchet MS"/>
        </w:rPr>
      </w:pPr>
    </w:p>
    <w:p w14:paraId="46C9DFC0" w14:textId="77777777" w:rsidR="00D46D81" w:rsidRPr="00A373EF" w:rsidRDefault="00D46D81" w:rsidP="00D46D81">
      <w:pPr>
        <w:shd w:val="clear" w:color="auto" w:fill="595959" w:themeFill="text1" w:themeFillTint="A6"/>
        <w:tabs>
          <w:tab w:val="left" w:pos="720"/>
          <w:tab w:val="left" w:pos="1976"/>
        </w:tabs>
        <w:spacing w:after="0" w:line="240" w:lineRule="auto"/>
        <w:ind w:right="-286"/>
        <w:jc w:val="both"/>
        <w:rPr>
          <w:rFonts w:ascii="Trebuchet MS" w:hAnsi="Trebuchet MS"/>
          <w:b/>
          <w:color w:val="FFFFFF" w:themeColor="background1"/>
        </w:rPr>
      </w:pPr>
      <w:r w:rsidRPr="00A373EF">
        <w:rPr>
          <w:rFonts w:ascii="Trebuchet MS" w:hAnsi="Trebuchet MS"/>
          <w:b/>
          <w:color w:val="FFFFFF" w:themeColor="background1"/>
        </w:rPr>
        <w:t>EG14. În Cererea de finanțare solicitantul demonstrează prin activitățile propuse și cerințele formulate pentru resursele umane alocate acestora, oportunitatea și necesitatea proiectului.</w:t>
      </w:r>
    </w:p>
    <w:p w14:paraId="499990C1" w14:textId="77777777" w:rsidR="00D46D81" w:rsidRPr="00A373EF" w:rsidRDefault="00D46D81" w:rsidP="00D46D81">
      <w:pPr>
        <w:spacing w:after="0" w:line="240" w:lineRule="auto"/>
        <w:ind w:right="-286"/>
        <w:contextualSpacing/>
        <w:jc w:val="both"/>
        <w:rPr>
          <w:rFonts w:ascii="Trebuchet MS" w:hAnsi="Trebuchet MS"/>
        </w:rPr>
      </w:pPr>
      <w:r w:rsidRPr="00A373EF">
        <w:rPr>
          <w:rFonts w:ascii="Trebuchet MS" w:eastAsia="Calibri" w:hAnsi="Trebuchet MS"/>
          <w:i/>
        </w:rPr>
        <w:t xml:space="preserve">Documente verificate: </w:t>
      </w:r>
      <w:r w:rsidRPr="00A373EF">
        <w:rPr>
          <w:rFonts w:ascii="Trebuchet MS" w:hAnsi="Trebuchet MS"/>
          <w:i/>
        </w:rPr>
        <w:t>Cererea de finanțare, punctul A4 Prezentarea proiectului.</w:t>
      </w:r>
    </w:p>
    <w:p w14:paraId="23532B4F" w14:textId="7E9586C9" w:rsidR="00D46D81" w:rsidRPr="00A373EF" w:rsidRDefault="00D46D81" w:rsidP="00D46D81">
      <w:pPr>
        <w:spacing w:after="0" w:line="240" w:lineRule="auto"/>
        <w:ind w:right="-286"/>
        <w:contextualSpacing/>
        <w:jc w:val="both"/>
        <w:rPr>
          <w:rFonts w:ascii="Trebuchet MS" w:eastAsia="Calibri" w:hAnsi="Trebuchet MS"/>
          <w:spacing w:val="-2"/>
        </w:rPr>
      </w:pPr>
      <w:r w:rsidRPr="00A373EF">
        <w:rPr>
          <w:rFonts w:ascii="Trebuchet MS" w:eastAsia="Calibri" w:hAnsi="Trebuchet MS"/>
          <w:spacing w:val="-2"/>
        </w:rPr>
        <w:t xml:space="preserve">Se verifică dacă serviciul propus este în concordanță cu obiectivele </w:t>
      </w:r>
      <w:r w:rsidR="009679A9">
        <w:rPr>
          <w:rFonts w:ascii="Trebuchet MS" w:eastAsia="Calibri" w:hAnsi="Trebuchet MS"/>
          <w:spacing w:val="-2"/>
        </w:rPr>
        <w:t>m</w:t>
      </w:r>
      <w:r w:rsidRPr="00A373EF">
        <w:rPr>
          <w:rFonts w:ascii="Trebuchet MS" w:eastAsia="Calibri" w:hAnsi="Trebuchet MS"/>
          <w:spacing w:val="-2"/>
        </w:rPr>
        <w:t xml:space="preserve">ăsurii </w:t>
      </w:r>
      <w:r w:rsidR="009679A9">
        <w:rPr>
          <w:rFonts w:ascii="Trebuchet MS" w:eastAsia="Calibri" w:hAnsi="Trebuchet MS"/>
          <w:spacing w:val="-2"/>
        </w:rPr>
        <w:t>M</w:t>
      </w:r>
      <w:r w:rsidRPr="00A373EF">
        <w:rPr>
          <w:rFonts w:ascii="Trebuchet MS" w:eastAsia="Calibri" w:hAnsi="Trebuchet MS"/>
          <w:spacing w:val="-2"/>
        </w:rPr>
        <w:t xml:space="preserve">1/1A, respectiv </w:t>
      </w:r>
      <w:r w:rsidRPr="00A373EF">
        <w:rPr>
          <w:rFonts w:ascii="Trebuchet MS" w:hAnsi="Trebuchet MS"/>
          <w:spacing w:val="-2"/>
        </w:rPr>
        <w:t xml:space="preserve">cu cerințele din Ghidul solicitantului. </w:t>
      </w:r>
      <w:r w:rsidRPr="00A373EF">
        <w:rPr>
          <w:rFonts w:ascii="Trebuchet MS" w:eastAsia="Calibri" w:hAnsi="Trebuchet MS"/>
          <w:spacing w:val="-2"/>
        </w:rPr>
        <w:t xml:space="preserve">Se verifică dacă solicitantul / beneficiarul a indicat tipul de servicii / acţiuni sprijinite prin proiect, a definit obiectivele și a specificat perioada de referință. Se verifică </w:t>
      </w:r>
      <w:r w:rsidRPr="00A373EF">
        <w:rPr>
          <w:rFonts w:ascii="Trebuchet MS" w:eastAsia="Calibri" w:hAnsi="Trebuchet MS"/>
          <w:spacing w:val="-2"/>
        </w:rPr>
        <w:lastRenderedPageBreak/>
        <w:t>alocarea de resurse umane corelat cu activitățile propuse prin proiect. Se verifică dacă din descrierea din Secțiunea A4 din Cererea de finanțare reiese oportunitatea și necesitatea proiectului, astfel:</w:t>
      </w:r>
    </w:p>
    <w:p w14:paraId="48B13E74" w14:textId="77777777" w:rsidR="00D46D81" w:rsidRPr="00A373EF" w:rsidRDefault="00D46D81" w:rsidP="00D46D81">
      <w:pPr>
        <w:pStyle w:val="ListParagraph"/>
        <w:numPr>
          <w:ilvl w:val="0"/>
          <w:numId w:val="41"/>
        </w:numPr>
        <w:autoSpaceDE w:val="0"/>
        <w:autoSpaceDN w:val="0"/>
        <w:adjustRightInd w:val="0"/>
        <w:spacing w:after="0" w:line="240" w:lineRule="auto"/>
        <w:ind w:left="284" w:right="-286" w:hanging="284"/>
        <w:jc w:val="both"/>
        <w:rPr>
          <w:rFonts w:ascii="Trebuchet MS" w:hAnsi="Trebuchet MS"/>
        </w:rPr>
      </w:pPr>
      <w:r w:rsidRPr="00A373EF">
        <w:rPr>
          <w:rFonts w:ascii="Trebuchet MS" w:hAnsi="Trebuchet MS"/>
        </w:rPr>
        <w:t>este justificată necesitatea și eficiența pentru activitățile propuse prin proiect, corelate cu realizarea obiectivelor proiectului;</w:t>
      </w:r>
    </w:p>
    <w:p w14:paraId="52B5D04A" w14:textId="77777777" w:rsidR="00D46D81" w:rsidRPr="00A373EF" w:rsidRDefault="00D46D81" w:rsidP="00D46D81">
      <w:pPr>
        <w:pStyle w:val="ListParagraph"/>
        <w:numPr>
          <w:ilvl w:val="0"/>
          <w:numId w:val="41"/>
        </w:numPr>
        <w:autoSpaceDE w:val="0"/>
        <w:autoSpaceDN w:val="0"/>
        <w:adjustRightInd w:val="0"/>
        <w:spacing w:after="0" w:line="240" w:lineRule="auto"/>
        <w:ind w:left="284" w:right="-286" w:hanging="284"/>
        <w:jc w:val="both"/>
        <w:rPr>
          <w:rFonts w:ascii="Trebuchet MS" w:hAnsi="Trebuchet MS"/>
        </w:rPr>
      </w:pPr>
      <w:r w:rsidRPr="00A373EF">
        <w:rPr>
          <w:rFonts w:ascii="Trebuchet MS" w:hAnsi="Trebuchet MS"/>
        </w:rPr>
        <w:t>numărul de participanți la activitățile de informare este de minim 20 persoane;</w:t>
      </w:r>
    </w:p>
    <w:p w14:paraId="24049328" w14:textId="77777777" w:rsidR="00D46D81" w:rsidRPr="00A373EF" w:rsidRDefault="00D46D81" w:rsidP="00D46D81">
      <w:pPr>
        <w:pStyle w:val="ListParagraph"/>
        <w:numPr>
          <w:ilvl w:val="0"/>
          <w:numId w:val="41"/>
        </w:numPr>
        <w:autoSpaceDE w:val="0"/>
        <w:autoSpaceDN w:val="0"/>
        <w:adjustRightInd w:val="0"/>
        <w:spacing w:after="0" w:line="240" w:lineRule="auto"/>
        <w:ind w:left="284" w:right="-286" w:hanging="284"/>
        <w:jc w:val="both"/>
        <w:rPr>
          <w:rFonts w:ascii="Trebuchet MS" w:hAnsi="Trebuchet MS"/>
        </w:rPr>
      </w:pPr>
      <w:r w:rsidRPr="00A373EF">
        <w:rPr>
          <w:rFonts w:ascii="Trebuchet MS" w:hAnsi="Trebuchet MS"/>
        </w:rPr>
        <w:t>durata minimă a activităților de informare, respectiv 2 zile, a fost respectată;</w:t>
      </w:r>
    </w:p>
    <w:p w14:paraId="5E8E2B10" w14:textId="77777777" w:rsidR="00D46D81" w:rsidRPr="00A373EF" w:rsidRDefault="00D46D81" w:rsidP="00D46D81">
      <w:pPr>
        <w:pStyle w:val="ListParagraph"/>
        <w:numPr>
          <w:ilvl w:val="0"/>
          <w:numId w:val="41"/>
        </w:numPr>
        <w:autoSpaceDE w:val="0"/>
        <w:autoSpaceDN w:val="0"/>
        <w:adjustRightInd w:val="0"/>
        <w:spacing w:after="0" w:line="240" w:lineRule="auto"/>
        <w:ind w:left="284" w:right="-286" w:hanging="284"/>
        <w:jc w:val="both"/>
        <w:rPr>
          <w:rFonts w:ascii="Trebuchet MS" w:hAnsi="Trebuchet MS"/>
        </w:rPr>
      </w:pPr>
      <w:r w:rsidRPr="00A373EF">
        <w:rPr>
          <w:rFonts w:ascii="Trebuchet MS" w:hAnsi="Trebuchet MS"/>
        </w:rPr>
        <w:t>tematica propusă este în acord cu nevoile de informare sau de activități demonstrative identificate în teritoriul GAL Giurgiu Nord;</w:t>
      </w:r>
    </w:p>
    <w:p w14:paraId="0F16F43C" w14:textId="77777777" w:rsidR="00D46D81" w:rsidRPr="00A373EF" w:rsidRDefault="00D46D81" w:rsidP="00D46D81">
      <w:pPr>
        <w:pStyle w:val="ListParagraph"/>
        <w:numPr>
          <w:ilvl w:val="0"/>
          <w:numId w:val="41"/>
        </w:numPr>
        <w:autoSpaceDE w:val="0"/>
        <w:autoSpaceDN w:val="0"/>
        <w:adjustRightInd w:val="0"/>
        <w:spacing w:after="0" w:line="240" w:lineRule="auto"/>
        <w:ind w:left="284" w:right="-286" w:hanging="284"/>
        <w:jc w:val="both"/>
        <w:rPr>
          <w:rFonts w:ascii="Trebuchet MS" w:hAnsi="Trebuchet MS"/>
        </w:rPr>
      </w:pPr>
      <w:r w:rsidRPr="00A373EF">
        <w:rPr>
          <w:rFonts w:ascii="Trebuchet MS" w:hAnsi="Trebuchet MS"/>
        </w:rPr>
        <w:t>calificarea profesională a experților din proiect, în baza descrierii de la punctul 4.5, corespunde tipului de activități propuse;</w:t>
      </w:r>
    </w:p>
    <w:p w14:paraId="7EA45917" w14:textId="77777777" w:rsidR="00D46D81" w:rsidRPr="00A373EF" w:rsidRDefault="00D46D81" w:rsidP="00D46D81">
      <w:pPr>
        <w:pStyle w:val="ListParagraph"/>
        <w:numPr>
          <w:ilvl w:val="0"/>
          <w:numId w:val="41"/>
        </w:numPr>
        <w:autoSpaceDE w:val="0"/>
        <w:autoSpaceDN w:val="0"/>
        <w:adjustRightInd w:val="0"/>
        <w:spacing w:after="0" w:line="240" w:lineRule="auto"/>
        <w:ind w:left="284" w:right="-286" w:hanging="284"/>
        <w:jc w:val="both"/>
        <w:rPr>
          <w:rFonts w:ascii="Trebuchet MS" w:hAnsi="Trebuchet MS"/>
        </w:rPr>
      </w:pPr>
      <w:r w:rsidRPr="00A373EF">
        <w:rPr>
          <w:rFonts w:ascii="Trebuchet MS" w:hAnsi="Trebuchet MS"/>
        </w:rPr>
        <w:t>numărul de experți prevăzuți în proiect este corelat cu gradul de complexitate al activităților;</w:t>
      </w:r>
    </w:p>
    <w:p w14:paraId="01FAC983" w14:textId="77777777" w:rsidR="00D46D81" w:rsidRPr="00A373EF" w:rsidRDefault="00D46D81" w:rsidP="00D46D81">
      <w:pPr>
        <w:pStyle w:val="ListParagraph"/>
        <w:numPr>
          <w:ilvl w:val="0"/>
          <w:numId w:val="41"/>
        </w:numPr>
        <w:autoSpaceDE w:val="0"/>
        <w:autoSpaceDN w:val="0"/>
        <w:adjustRightInd w:val="0"/>
        <w:spacing w:after="0" w:line="240" w:lineRule="auto"/>
        <w:ind w:left="284" w:right="-286" w:hanging="284"/>
        <w:jc w:val="both"/>
        <w:rPr>
          <w:rFonts w:ascii="Trebuchet MS" w:hAnsi="Trebuchet MS"/>
          <w:spacing w:val="-2"/>
        </w:rPr>
      </w:pPr>
      <w:r w:rsidRPr="00A373EF">
        <w:rPr>
          <w:rFonts w:ascii="Trebuchet MS" w:hAnsi="Trebuchet MS"/>
          <w:spacing w:val="-2"/>
        </w:rPr>
        <w:t>alocarea de timp pentru activități este corelată cu gradul de complexitate și cu alocarea de resurse umane;</w:t>
      </w:r>
    </w:p>
    <w:p w14:paraId="0D114756" w14:textId="77777777" w:rsidR="00D46D81" w:rsidRPr="00A373EF" w:rsidRDefault="00D46D81" w:rsidP="00D46D81">
      <w:pPr>
        <w:pStyle w:val="ListParagraph"/>
        <w:numPr>
          <w:ilvl w:val="0"/>
          <w:numId w:val="41"/>
        </w:numPr>
        <w:autoSpaceDE w:val="0"/>
        <w:autoSpaceDN w:val="0"/>
        <w:adjustRightInd w:val="0"/>
        <w:spacing w:before="120" w:after="120" w:line="240" w:lineRule="auto"/>
        <w:ind w:left="284" w:right="-286" w:hanging="284"/>
        <w:jc w:val="both"/>
        <w:rPr>
          <w:rFonts w:ascii="Trebuchet MS" w:hAnsi="Trebuchet MS"/>
        </w:rPr>
      </w:pPr>
      <w:r w:rsidRPr="00A373EF">
        <w:rPr>
          <w:rFonts w:ascii="Trebuchet MS" w:hAnsi="Trebuchet MS"/>
        </w:rPr>
        <w:t>activitățile proiectului sunt corelate cu rezultatele preconizate.</w:t>
      </w:r>
    </w:p>
    <w:p w14:paraId="6AEA702E" w14:textId="77777777" w:rsidR="00D46D81" w:rsidRPr="00A373EF" w:rsidRDefault="00D46D81" w:rsidP="00D46D81">
      <w:pPr>
        <w:shd w:val="clear" w:color="auto" w:fill="D9D9D9" w:themeFill="background1" w:themeFillShade="D9"/>
        <w:tabs>
          <w:tab w:val="left" w:pos="1540"/>
        </w:tabs>
        <w:spacing w:after="0" w:line="240" w:lineRule="auto"/>
        <w:ind w:right="-286"/>
        <w:jc w:val="both"/>
        <w:rPr>
          <w:rFonts w:ascii="Trebuchet MS" w:hAnsi="Trebuchet MS"/>
          <w:b/>
        </w:rPr>
      </w:pPr>
      <w:r w:rsidRPr="00A373EF">
        <w:rPr>
          <w:rFonts w:ascii="Trebuchet MS" w:hAnsi="Trebuchet MS"/>
          <w:b/>
        </w:rPr>
        <w:t>Procedura de selecție aplicată de Comitetul de Selecție al GAL</w:t>
      </w:r>
    </w:p>
    <w:p w14:paraId="3EDE7F8D" w14:textId="77777777" w:rsidR="00D46D81" w:rsidRPr="00A373EF" w:rsidRDefault="00D46D81" w:rsidP="00D46D81">
      <w:pPr>
        <w:spacing w:after="0" w:line="240" w:lineRule="auto"/>
        <w:ind w:right="-286"/>
        <w:jc w:val="both"/>
        <w:rPr>
          <w:rFonts w:ascii="Trebuchet MS" w:hAnsi="Trebuchet MS" w:cs="Times New Roman"/>
          <w:lang w:eastAsia="fr-FR"/>
        </w:rPr>
      </w:pPr>
      <w:r w:rsidRPr="00A373EF">
        <w:rPr>
          <w:rFonts w:ascii="Trebuchet MS" w:hAnsi="Trebuchet MS" w:cs="Times New Roman"/>
          <w:lang w:eastAsia="fr-FR"/>
        </w:rPr>
        <w:t>Evaluarea proiectelor se realizează după închiderea sesiunii. Procesul de evaluare și selecție a proiectelor se realizează în prima etapă la nivelul GAL Giurgiu Nord de către experții angajați GAL cu atribuții în acest sens, experți externalizați dacă este cazul, Comitetul de Selecție a proiectelor și Comisia de Contestații. Angajații din cadrul echipei de implementare a SDL verifică, pentru proiectele depuse la nivel de GAL Giurgiu Nord, conformitatea, eligibilitatea și îndeplinirea criteriilor de selecție. Proiectele selectate la nivel de GAL Giurgiu Nord, vor fi supuse verificării finale și de către OJFIR / CRFIR.</w:t>
      </w:r>
    </w:p>
    <w:p w14:paraId="78D00FAC" w14:textId="31FA3161" w:rsidR="00D46D81" w:rsidRPr="00A373EF" w:rsidRDefault="00D46D81" w:rsidP="00D46D81">
      <w:pPr>
        <w:spacing w:after="0" w:line="240" w:lineRule="auto"/>
        <w:ind w:right="-286"/>
        <w:jc w:val="both"/>
        <w:rPr>
          <w:rFonts w:ascii="Trebuchet MS" w:hAnsi="Trebuchet MS" w:cs="Times New Roman"/>
          <w:lang w:eastAsia="fr-FR"/>
        </w:rPr>
      </w:pPr>
      <w:r w:rsidRPr="00A373EF">
        <w:rPr>
          <w:rFonts w:ascii="Trebuchet MS" w:hAnsi="Trebuchet MS" w:cs="Times New Roman"/>
          <w:lang w:eastAsia="fr-FR"/>
        </w:rPr>
        <w:t xml:space="preserve">Evaluarea și selecția proiectelor se va face respectând o procedură de selecție nediscriminatorie și transparentă a proiectelor, stabilită în SDL de către GAL Giurgiu Nord și aprobată de AM PNDR prin selecția strategiei, respectiv pe baza Procedurii de evaluare și selecție a proiectelor publicată pe site-ul </w:t>
      </w:r>
      <w:r w:rsidRPr="00A373EF">
        <w:rPr>
          <w:rFonts w:ascii="Trebuchet MS" w:hAnsi="Trebuchet MS"/>
          <w:b/>
        </w:rPr>
        <w:t xml:space="preserve">: </w:t>
      </w:r>
      <w:hyperlink r:id="rId11" w:history="1">
        <w:r w:rsidRPr="00A373EF">
          <w:rPr>
            <w:rStyle w:val="Hyperlink"/>
            <w:rFonts w:ascii="Trebuchet MS" w:hAnsi="Trebuchet MS"/>
            <w:b/>
          </w:rPr>
          <w:t>www.galgiurgiunord.ro</w:t>
        </w:r>
      </w:hyperlink>
      <w:r w:rsidRPr="00A373EF">
        <w:rPr>
          <w:rFonts w:ascii="Trebuchet MS" w:hAnsi="Trebuchet MS"/>
        </w:rPr>
        <w:t xml:space="preserve">. </w:t>
      </w:r>
      <w:r w:rsidRPr="00A373EF">
        <w:rPr>
          <w:rFonts w:ascii="Trebuchet MS" w:hAnsi="Trebuchet MS" w:cs="Times New Roman"/>
          <w:lang w:eastAsia="fr-FR"/>
        </w:rPr>
        <w:t xml:space="preserve">Procedura de evaluare și selecție face parte integrantă din Ghidul solicitantului pentru accesarea </w:t>
      </w:r>
      <w:r w:rsidR="00420D71">
        <w:rPr>
          <w:rFonts w:ascii="Trebuchet MS" w:hAnsi="Trebuchet MS" w:cs="Times New Roman"/>
          <w:lang w:eastAsia="fr-FR"/>
        </w:rPr>
        <w:t>m</w:t>
      </w:r>
      <w:r w:rsidRPr="00A373EF">
        <w:rPr>
          <w:rFonts w:ascii="Trebuchet MS" w:hAnsi="Trebuchet MS" w:cs="Times New Roman"/>
          <w:lang w:eastAsia="fr-FR"/>
        </w:rPr>
        <w:t xml:space="preserve">ăsurii </w:t>
      </w:r>
      <w:r w:rsidR="00420D71">
        <w:rPr>
          <w:rFonts w:ascii="Trebuchet MS" w:hAnsi="Trebuchet MS" w:cs="Times New Roman"/>
          <w:lang w:eastAsia="fr-FR"/>
        </w:rPr>
        <w:t>M</w:t>
      </w:r>
      <w:r w:rsidRPr="00A373EF">
        <w:rPr>
          <w:rFonts w:ascii="Trebuchet MS" w:hAnsi="Trebuchet MS" w:cs="Times New Roman"/>
          <w:lang w:eastAsia="fr-FR"/>
        </w:rPr>
        <w:t>1/1A, conform Anexei 9. În procesul de selecție, GAL Giurgiu Nord va avea în vedere respectarea următoarelor aspecte:</w:t>
      </w:r>
    </w:p>
    <w:p w14:paraId="60F63650" w14:textId="77777777" w:rsidR="00D46D81" w:rsidRPr="00A373EF" w:rsidRDefault="00D46D81" w:rsidP="00D46D81">
      <w:pPr>
        <w:pStyle w:val="ListParagraph"/>
        <w:numPr>
          <w:ilvl w:val="0"/>
          <w:numId w:val="34"/>
        </w:numPr>
        <w:spacing w:after="0" w:line="240" w:lineRule="auto"/>
        <w:ind w:left="270" w:right="-286" w:hanging="270"/>
        <w:jc w:val="both"/>
        <w:rPr>
          <w:rFonts w:ascii="Trebuchet MS" w:hAnsi="Trebuchet MS" w:cs="Times New Roman"/>
          <w:lang w:eastAsia="fr-FR"/>
        </w:rPr>
      </w:pPr>
      <w:r w:rsidRPr="00A373EF">
        <w:rPr>
          <w:rFonts w:ascii="Trebuchet MS" w:hAnsi="Trebuchet MS" w:cs="Times New Roman"/>
          <w:lang w:eastAsia="fr-FR"/>
        </w:rPr>
        <w:t>promovarea egalității dintre bărbați și femei și a integrării de gen, cât și prevenirea oricărei discriminări pe criterii de sex, origine rasială sau etnică, religie sau convingeri, handicap, vârstă sau orientare sexuală;</w:t>
      </w:r>
    </w:p>
    <w:p w14:paraId="608E8C94" w14:textId="77777777" w:rsidR="00D46D81" w:rsidRPr="00A373EF" w:rsidRDefault="00D46D81" w:rsidP="00D46D81">
      <w:pPr>
        <w:pStyle w:val="ListParagraph"/>
        <w:numPr>
          <w:ilvl w:val="0"/>
          <w:numId w:val="34"/>
        </w:numPr>
        <w:spacing w:after="0" w:line="240" w:lineRule="auto"/>
        <w:ind w:left="270" w:right="-286" w:hanging="270"/>
        <w:jc w:val="both"/>
        <w:rPr>
          <w:rFonts w:ascii="Trebuchet MS" w:hAnsi="Trebuchet MS" w:cs="Times New Roman"/>
          <w:lang w:eastAsia="fr-FR"/>
        </w:rPr>
      </w:pPr>
      <w:r w:rsidRPr="00A373EF">
        <w:rPr>
          <w:rFonts w:ascii="Trebuchet MS" w:hAnsi="Trebuchet MS" w:cs="Times New Roman"/>
          <w:lang w:eastAsia="fr-FR"/>
        </w:rPr>
        <w:t>stabilirea unor criterii obiective în ceea ce privește selectarea acțiunilor, care să evite conflictele de interese, care garantează că cel puțin 50% din voturile privind deciziile de selecție sunt exprimate de parteneri din mediul privat și societatea civilă.</w:t>
      </w:r>
    </w:p>
    <w:p w14:paraId="57B3EAB9" w14:textId="77777777" w:rsidR="00D46D81" w:rsidRPr="00A373EF" w:rsidRDefault="00D46D81" w:rsidP="00D46D81">
      <w:pPr>
        <w:spacing w:after="0" w:line="240" w:lineRule="auto"/>
        <w:ind w:right="-286"/>
        <w:jc w:val="both"/>
        <w:rPr>
          <w:rFonts w:ascii="Trebuchet MS" w:hAnsi="Trebuchet MS" w:cs="Times New Roman"/>
          <w:lang w:eastAsia="fr-FR"/>
        </w:rPr>
      </w:pPr>
    </w:p>
    <w:tbl>
      <w:tblPr>
        <w:tblStyle w:val="TableGrid"/>
        <w:tblW w:w="9351" w:type="dxa"/>
        <w:tblLook w:val="04A0" w:firstRow="1" w:lastRow="0" w:firstColumn="1" w:lastColumn="0" w:noHBand="0" w:noVBand="1"/>
      </w:tblPr>
      <w:tblGrid>
        <w:gridCol w:w="7253"/>
        <w:gridCol w:w="2098"/>
      </w:tblGrid>
      <w:tr w:rsidR="00D46D81" w:rsidRPr="00A373EF" w14:paraId="2C9488E4" w14:textId="77777777" w:rsidTr="00E17A8A">
        <w:tc>
          <w:tcPr>
            <w:tcW w:w="93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4096B2" w14:textId="77777777" w:rsidR="00D46D81" w:rsidRPr="00A373EF" w:rsidRDefault="00D46D81" w:rsidP="00E17A8A">
            <w:pPr>
              <w:pStyle w:val="Default"/>
              <w:jc w:val="center"/>
              <w:rPr>
                <w:rFonts w:cs="Times New Roman"/>
                <w:b/>
                <w:bCs/>
                <w:color w:val="auto"/>
                <w:sz w:val="22"/>
                <w:szCs w:val="22"/>
                <w:lang w:val="ro-RO"/>
              </w:rPr>
            </w:pPr>
            <w:r w:rsidRPr="00A373EF">
              <w:rPr>
                <w:rFonts w:cs="Times New Roman"/>
                <w:b/>
                <w:bCs/>
                <w:caps/>
                <w:color w:val="auto"/>
                <w:sz w:val="22"/>
                <w:szCs w:val="22"/>
                <w:lang w:val="ro-RO"/>
              </w:rPr>
              <w:t>Criterii de selecție</w:t>
            </w:r>
            <w:r w:rsidRPr="00A373EF">
              <w:rPr>
                <w:rFonts w:cs="Times New Roman"/>
                <w:b/>
                <w:bCs/>
                <w:color w:val="auto"/>
                <w:sz w:val="22"/>
                <w:szCs w:val="22"/>
                <w:lang w:val="ro-RO"/>
              </w:rPr>
              <w:t xml:space="preserve"> MĂSURA M 1/1A</w:t>
            </w:r>
          </w:p>
          <w:p w14:paraId="44E1FC30" w14:textId="77777777" w:rsidR="00D46D81" w:rsidRPr="00A373EF" w:rsidRDefault="00D46D81" w:rsidP="00E17A8A">
            <w:pPr>
              <w:pStyle w:val="Default"/>
              <w:jc w:val="center"/>
              <w:rPr>
                <w:rFonts w:cs="Times New Roman"/>
                <w:b/>
                <w:bCs/>
                <w:color w:val="C00000"/>
                <w:sz w:val="22"/>
                <w:szCs w:val="22"/>
                <w:lang w:val="ro-RO"/>
              </w:rPr>
            </w:pPr>
            <w:r w:rsidRPr="00A373EF">
              <w:rPr>
                <w:b/>
                <w:bCs/>
                <w:noProof/>
                <w:color w:val="000000" w:themeColor="text1"/>
                <w:sz w:val="22"/>
                <w:szCs w:val="22"/>
                <w:lang w:val="ro-RO"/>
              </w:rPr>
              <w:t>Sprijin pentru activități demonstrative și acțiuni de informare în teritoriul GAL Giurgiu Nord</w:t>
            </w:r>
          </w:p>
        </w:tc>
      </w:tr>
      <w:tr w:rsidR="00D46D81" w:rsidRPr="00A373EF" w14:paraId="558C810E" w14:textId="77777777" w:rsidTr="00E17A8A">
        <w:tc>
          <w:tcPr>
            <w:tcW w:w="7253" w:type="dxa"/>
            <w:tcBorders>
              <w:top w:val="single" w:sz="4" w:space="0" w:color="auto"/>
              <w:left w:val="single" w:sz="4" w:space="0" w:color="auto"/>
              <w:bottom w:val="single" w:sz="4" w:space="0" w:color="auto"/>
              <w:right w:val="single" w:sz="4" w:space="0" w:color="auto"/>
            </w:tcBorders>
            <w:vAlign w:val="center"/>
            <w:hideMark/>
          </w:tcPr>
          <w:p w14:paraId="5954694B" w14:textId="77777777" w:rsidR="00D46D81" w:rsidRPr="00A373EF" w:rsidRDefault="00D46D81" w:rsidP="00E17A8A">
            <w:pPr>
              <w:pStyle w:val="Default"/>
              <w:jc w:val="center"/>
              <w:rPr>
                <w:rFonts w:cs="Times New Roman"/>
                <w:b/>
                <w:bCs/>
                <w:color w:val="auto"/>
                <w:sz w:val="22"/>
                <w:szCs w:val="22"/>
                <w:lang w:val="ro-RO"/>
              </w:rPr>
            </w:pPr>
            <w:r w:rsidRPr="00A373EF">
              <w:rPr>
                <w:rFonts w:cs="Times New Roman"/>
                <w:b/>
                <w:color w:val="auto"/>
                <w:sz w:val="22"/>
                <w:szCs w:val="22"/>
                <w:lang w:val="ro-RO"/>
              </w:rPr>
              <w:t>Criterii de selecție</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658539E" w14:textId="77777777" w:rsidR="00D46D81" w:rsidRPr="00A373EF" w:rsidRDefault="00D46D81" w:rsidP="00E17A8A">
            <w:pPr>
              <w:pStyle w:val="Default"/>
              <w:jc w:val="center"/>
              <w:rPr>
                <w:rFonts w:cs="Times New Roman"/>
                <w:b/>
                <w:color w:val="auto"/>
                <w:sz w:val="22"/>
                <w:szCs w:val="22"/>
                <w:lang w:val="ro-RO"/>
              </w:rPr>
            </w:pPr>
            <w:r w:rsidRPr="00A373EF">
              <w:rPr>
                <w:rFonts w:cs="Times New Roman"/>
                <w:b/>
                <w:color w:val="auto"/>
                <w:sz w:val="22"/>
                <w:szCs w:val="22"/>
                <w:lang w:val="ro-RO"/>
              </w:rPr>
              <w:t>Punctaj</w:t>
            </w:r>
          </w:p>
        </w:tc>
      </w:tr>
      <w:tr w:rsidR="00D46D81" w:rsidRPr="00A373EF" w14:paraId="0BF1FF12" w14:textId="77777777" w:rsidTr="00E17A8A">
        <w:tc>
          <w:tcPr>
            <w:tcW w:w="7253" w:type="dxa"/>
            <w:vMerge w:val="restart"/>
            <w:tcBorders>
              <w:top w:val="single" w:sz="4" w:space="0" w:color="auto"/>
              <w:left w:val="single" w:sz="4" w:space="0" w:color="auto"/>
              <w:bottom w:val="single" w:sz="4" w:space="0" w:color="auto"/>
              <w:right w:val="single" w:sz="4" w:space="0" w:color="auto"/>
            </w:tcBorders>
          </w:tcPr>
          <w:p w14:paraId="0A3FD9D2" w14:textId="77777777" w:rsidR="00D46D81" w:rsidRPr="00A373EF" w:rsidRDefault="00D46D81" w:rsidP="00E17A8A">
            <w:pPr>
              <w:pStyle w:val="Default"/>
              <w:jc w:val="both"/>
              <w:rPr>
                <w:rFonts w:cs="Times New Roman"/>
                <w:i/>
                <w:spacing w:val="-2"/>
                <w:sz w:val="22"/>
                <w:szCs w:val="22"/>
                <w:lang w:val="ro-RO"/>
              </w:rPr>
            </w:pPr>
            <w:r w:rsidRPr="00A373EF">
              <w:rPr>
                <w:rFonts w:cs="Times New Roman"/>
                <w:b/>
                <w:sz w:val="22"/>
                <w:szCs w:val="22"/>
                <w:lang w:val="ro-RO"/>
              </w:rPr>
              <w:t>CS1.</w:t>
            </w:r>
            <w:bookmarkStart w:id="7" w:name="_Hlk520966501"/>
            <w:r w:rsidRPr="00A373EF">
              <w:rPr>
                <w:sz w:val="22"/>
                <w:szCs w:val="22"/>
                <w:lang w:val="ro-RO"/>
              </w:rPr>
              <w:t xml:space="preserve"> </w:t>
            </w:r>
            <w:r w:rsidRPr="00A373EF">
              <w:rPr>
                <w:rFonts w:cs="Times New Roman"/>
                <w:b/>
                <w:sz w:val="22"/>
                <w:szCs w:val="22"/>
                <w:lang w:val="ro-RO"/>
              </w:rPr>
              <w:t>Nivel calitativ și tehnic din punct de vedere al curriculei cursului și experiența anterioară a trainerilor;</w:t>
            </w:r>
            <w:bookmarkEnd w:id="7"/>
          </w:p>
          <w:p w14:paraId="4E93F7B3" w14:textId="77777777" w:rsidR="00D46D81" w:rsidRPr="00A373EF" w:rsidRDefault="00D46D81" w:rsidP="00E17A8A">
            <w:pPr>
              <w:jc w:val="both"/>
              <w:rPr>
                <w:rFonts w:ascii="Trebuchet MS" w:eastAsia="Calibri" w:hAnsi="Trebuchet MS" w:cstheme="minorHAnsi"/>
                <w:color w:val="000000" w:themeColor="text1"/>
              </w:rPr>
            </w:pPr>
            <w:r w:rsidRPr="00A373EF">
              <w:rPr>
                <w:rFonts w:ascii="Trebuchet MS" w:eastAsia="Calibri" w:hAnsi="Trebuchet MS" w:cstheme="minorHAnsi"/>
                <w:color w:val="000000" w:themeColor="text1"/>
              </w:rPr>
              <w:t>Criteriul se va puncta dacă solicitantul a prevăzut o abordare integrată a componentelor teoretice și practice ale acțiunilor de informare/ demonstrative propuse prin proiect și trainerii au organizat cel puțin 2 acțiuni de informare/demonstrative similare în acord cu tematicile propuse.</w:t>
            </w:r>
          </w:p>
          <w:p w14:paraId="1D926087" w14:textId="77777777" w:rsidR="00D46D81" w:rsidRPr="00A373EF" w:rsidRDefault="00D46D81" w:rsidP="00E17A8A">
            <w:pPr>
              <w:jc w:val="both"/>
              <w:rPr>
                <w:rFonts w:ascii="Trebuchet MS" w:eastAsia="Calibri" w:hAnsi="Trebuchet MS" w:cstheme="minorHAnsi"/>
                <w:color w:val="000000" w:themeColor="text1"/>
              </w:rPr>
            </w:pPr>
            <w:r w:rsidRPr="00A373EF">
              <w:rPr>
                <w:rFonts w:ascii="Trebuchet MS" w:eastAsia="Calibri" w:hAnsi="Trebuchet MS" w:cstheme="minorHAnsi"/>
                <w:color w:val="000000" w:themeColor="text1"/>
                <w:shd w:val="clear" w:color="auto" w:fill="A6A6A6" w:themeFill="background1" w:themeFillShade="A6"/>
              </w:rPr>
              <w:t>Documente verificate</w:t>
            </w:r>
            <w:r w:rsidRPr="00A373EF">
              <w:rPr>
                <w:rFonts w:ascii="Trebuchet MS" w:eastAsia="Calibri" w:hAnsi="Trebuchet MS" w:cstheme="minorHAnsi"/>
                <w:color w:val="000000" w:themeColor="text1"/>
              </w:rPr>
              <w:t>: Cererea de finanțare, Documente care atestă expertiza trainerilor</w:t>
            </w:r>
          </w:p>
        </w:tc>
        <w:tc>
          <w:tcPr>
            <w:tcW w:w="2098" w:type="dxa"/>
            <w:tcBorders>
              <w:top w:val="single" w:sz="4" w:space="0" w:color="auto"/>
              <w:left w:val="single" w:sz="4" w:space="0" w:color="auto"/>
              <w:bottom w:val="single" w:sz="4" w:space="0" w:color="auto"/>
              <w:right w:val="single" w:sz="4" w:space="0" w:color="auto"/>
            </w:tcBorders>
          </w:tcPr>
          <w:p w14:paraId="138DCDFF" w14:textId="77777777" w:rsidR="00D46D81" w:rsidRPr="00A373EF" w:rsidRDefault="00D46D81" w:rsidP="00E17A8A">
            <w:pPr>
              <w:rPr>
                <w:rFonts w:ascii="Trebuchet MS" w:hAnsi="Trebuchet MS"/>
                <w:b/>
              </w:rPr>
            </w:pPr>
            <w:r w:rsidRPr="00A373EF">
              <w:rPr>
                <w:rFonts w:ascii="Trebuchet MS" w:hAnsi="Trebuchet MS"/>
                <w:b/>
                <w:color w:val="FF0000"/>
              </w:rPr>
              <w:t>10</w:t>
            </w:r>
            <w:r w:rsidRPr="00A373EF">
              <w:rPr>
                <w:rFonts w:ascii="Trebuchet MS" w:hAnsi="Trebuchet MS"/>
                <w:b/>
              </w:rPr>
              <w:t xml:space="preserve"> </w:t>
            </w:r>
            <w:r w:rsidRPr="00A373EF">
              <w:rPr>
                <w:rFonts w:ascii="Trebuchet MS" w:hAnsi="Trebuchet MS"/>
              </w:rPr>
              <w:t>puncte dacă este îndeplinit criteriul CS1</w:t>
            </w:r>
          </w:p>
          <w:p w14:paraId="422476E5" w14:textId="77777777" w:rsidR="00D46D81" w:rsidRPr="00A373EF" w:rsidRDefault="00D46D81" w:rsidP="00E17A8A">
            <w:pPr>
              <w:rPr>
                <w:rFonts w:ascii="Trebuchet MS" w:hAnsi="Trebuchet MS"/>
              </w:rPr>
            </w:pPr>
          </w:p>
        </w:tc>
      </w:tr>
      <w:tr w:rsidR="00D46D81" w:rsidRPr="00A373EF" w14:paraId="43E7FDCA" w14:textId="77777777" w:rsidTr="00E17A8A">
        <w:tc>
          <w:tcPr>
            <w:tcW w:w="0" w:type="auto"/>
            <w:vMerge/>
            <w:tcBorders>
              <w:top w:val="single" w:sz="4" w:space="0" w:color="auto"/>
              <w:left w:val="single" w:sz="4" w:space="0" w:color="auto"/>
              <w:bottom w:val="single" w:sz="4" w:space="0" w:color="auto"/>
              <w:right w:val="single" w:sz="4" w:space="0" w:color="auto"/>
            </w:tcBorders>
            <w:vAlign w:val="center"/>
            <w:hideMark/>
          </w:tcPr>
          <w:p w14:paraId="5DD2FAC7" w14:textId="77777777" w:rsidR="00D46D81" w:rsidRPr="00A373EF" w:rsidRDefault="00D46D81" w:rsidP="00E17A8A">
            <w:pPr>
              <w:rPr>
                <w:rFonts w:ascii="Trebuchet MS" w:eastAsia="Calibri" w:hAnsi="Trebuchet MS" w:cstheme="minorHAnsi"/>
                <w:color w:val="000000" w:themeColor="text1"/>
              </w:rPr>
            </w:pPr>
          </w:p>
        </w:tc>
        <w:tc>
          <w:tcPr>
            <w:tcW w:w="2098" w:type="dxa"/>
            <w:tcBorders>
              <w:top w:val="single" w:sz="4" w:space="0" w:color="auto"/>
              <w:left w:val="single" w:sz="4" w:space="0" w:color="auto"/>
              <w:bottom w:val="single" w:sz="4" w:space="0" w:color="auto"/>
              <w:right w:val="single" w:sz="4" w:space="0" w:color="auto"/>
            </w:tcBorders>
            <w:hideMark/>
          </w:tcPr>
          <w:p w14:paraId="01EB88B3" w14:textId="77777777" w:rsidR="00D46D81" w:rsidRPr="00A373EF" w:rsidRDefault="00D46D81" w:rsidP="00E17A8A">
            <w:pPr>
              <w:rPr>
                <w:rFonts w:ascii="Trebuchet MS" w:hAnsi="Trebuchet MS"/>
                <w:b/>
              </w:rPr>
            </w:pPr>
            <w:r w:rsidRPr="00A373EF">
              <w:rPr>
                <w:rFonts w:ascii="Trebuchet MS" w:hAnsi="Trebuchet MS"/>
                <w:b/>
                <w:color w:val="FF0000"/>
              </w:rPr>
              <w:t xml:space="preserve">0 </w:t>
            </w:r>
            <w:r w:rsidRPr="00A373EF">
              <w:rPr>
                <w:rFonts w:ascii="Trebuchet MS" w:hAnsi="Trebuchet MS"/>
              </w:rPr>
              <w:t>puncte dacă criteriul CS1 nu este îndeplinit</w:t>
            </w:r>
          </w:p>
        </w:tc>
      </w:tr>
      <w:tr w:rsidR="00D46D81" w:rsidRPr="00A373EF" w14:paraId="10E9FD99" w14:textId="77777777" w:rsidTr="00E17A8A">
        <w:tc>
          <w:tcPr>
            <w:tcW w:w="7253" w:type="dxa"/>
            <w:vMerge w:val="restart"/>
            <w:tcBorders>
              <w:top w:val="single" w:sz="4" w:space="0" w:color="auto"/>
              <w:left w:val="single" w:sz="4" w:space="0" w:color="auto"/>
              <w:bottom w:val="single" w:sz="4" w:space="0" w:color="auto"/>
              <w:right w:val="single" w:sz="4" w:space="0" w:color="auto"/>
            </w:tcBorders>
            <w:hideMark/>
          </w:tcPr>
          <w:p w14:paraId="36000228" w14:textId="77777777" w:rsidR="00D46D81" w:rsidRPr="00A373EF" w:rsidRDefault="00D46D81" w:rsidP="00E17A8A">
            <w:pPr>
              <w:pStyle w:val="Default"/>
              <w:jc w:val="both"/>
              <w:rPr>
                <w:rFonts w:cs="Times New Roman"/>
                <w:color w:val="auto"/>
                <w:sz w:val="22"/>
                <w:szCs w:val="22"/>
                <w:lang w:val="ro-RO"/>
              </w:rPr>
            </w:pPr>
            <w:r w:rsidRPr="00A373EF">
              <w:rPr>
                <w:rFonts w:cs="Times New Roman"/>
                <w:b/>
                <w:color w:val="auto"/>
                <w:sz w:val="22"/>
                <w:szCs w:val="22"/>
                <w:lang w:val="ro-RO"/>
              </w:rPr>
              <w:t xml:space="preserve">CS2. Metode de implementare eficiente și termene accelerate privind implementarea;  </w:t>
            </w:r>
          </w:p>
          <w:p w14:paraId="395F85DC" w14:textId="77777777" w:rsidR="00D46D81" w:rsidRPr="00A373EF" w:rsidRDefault="00D46D81" w:rsidP="00E17A8A">
            <w:pPr>
              <w:jc w:val="both"/>
              <w:rPr>
                <w:rFonts w:ascii="Trebuchet MS" w:eastAsia="Calibri" w:hAnsi="Trebuchet MS" w:cstheme="minorHAnsi"/>
                <w:b/>
              </w:rPr>
            </w:pPr>
            <w:r w:rsidRPr="00A373EF">
              <w:rPr>
                <w:rFonts w:ascii="Trebuchet MS" w:eastAsia="Calibri" w:hAnsi="Trebuchet MS"/>
              </w:rPr>
              <w:lastRenderedPageBreak/>
              <w:t xml:space="preserve">Se vor acorda 30 puncte pentru proiectele care propun o </w:t>
            </w:r>
            <w:r w:rsidRPr="00A373EF">
              <w:rPr>
                <w:rFonts w:ascii="Trebuchet MS" w:hAnsi="Trebuchet MS"/>
              </w:rPr>
              <w:t>durat</w:t>
            </w:r>
            <w:r w:rsidRPr="00A373EF">
              <w:rPr>
                <w:rFonts w:ascii="Trebuchet MS" w:eastAsia="Calibri" w:hAnsi="Trebuchet MS"/>
              </w:rPr>
              <w:t>ă a</w:t>
            </w:r>
            <w:r w:rsidRPr="00A373EF">
              <w:rPr>
                <w:rFonts w:ascii="Trebuchet MS" w:hAnsi="Trebuchet MS"/>
              </w:rPr>
              <w:t xml:space="preserve"> implementării </w:t>
            </w:r>
            <w:r w:rsidRPr="00A373EF">
              <w:rPr>
                <w:rFonts w:ascii="Trebuchet MS" w:eastAsia="Calibri" w:hAnsi="Trebuchet MS"/>
              </w:rPr>
              <w:t>de maxim 4 luni. S</w:t>
            </w:r>
            <w:r w:rsidRPr="00A373EF">
              <w:rPr>
                <w:rFonts w:ascii="Trebuchet MS" w:eastAsia="Calibri" w:hAnsi="Trebuchet MS" w:cstheme="minorHAnsi"/>
              </w:rPr>
              <w:t>e va verifica secțiunea 4.8 din cererea de finanțare.</w:t>
            </w:r>
          </w:p>
          <w:p w14:paraId="209F0DC9" w14:textId="77777777" w:rsidR="00D46D81" w:rsidRPr="00A373EF" w:rsidRDefault="00D46D81" w:rsidP="00E17A8A">
            <w:pPr>
              <w:pStyle w:val="Default"/>
              <w:rPr>
                <w:rFonts w:cs="Times New Roman"/>
                <w:color w:val="FF0000"/>
                <w:sz w:val="22"/>
                <w:szCs w:val="22"/>
                <w:lang w:val="ro-RO"/>
              </w:rPr>
            </w:pPr>
            <w:r w:rsidRPr="00A373EF">
              <w:rPr>
                <w:rFonts w:eastAsia="Calibri" w:cstheme="minorHAnsi"/>
                <w:color w:val="000000" w:themeColor="text1"/>
                <w:sz w:val="22"/>
                <w:szCs w:val="22"/>
                <w:shd w:val="clear" w:color="auto" w:fill="A6A6A6" w:themeFill="background1" w:themeFillShade="A6"/>
                <w:lang w:val="ro-RO"/>
              </w:rPr>
              <w:t>Documente verificate</w:t>
            </w:r>
            <w:r w:rsidRPr="00A373EF">
              <w:rPr>
                <w:rFonts w:eastAsia="Calibri" w:cstheme="minorHAnsi"/>
                <w:color w:val="000000" w:themeColor="text1"/>
                <w:sz w:val="22"/>
                <w:szCs w:val="22"/>
                <w:lang w:val="ro-RO"/>
              </w:rPr>
              <w:t xml:space="preserve">: </w:t>
            </w:r>
            <w:r w:rsidRPr="00A373EF">
              <w:rPr>
                <w:rFonts w:cs="Times New Roman"/>
                <w:color w:val="auto"/>
                <w:sz w:val="22"/>
                <w:szCs w:val="22"/>
                <w:lang w:val="ro-RO"/>
              </w:rPr>
              <w:t>Cererea de finanțare</w:t>
            </w:r>
          </w:p>
        </w:tc>
        <w:tc>
          <w:tcPr>
            <w:tcW w:w="2098" w:type="dxa"/>
            <w:tcBorders>
              <w:top w:val="single" w:sz="4" w:space="0" w:color="auto"/>
              <w:left w:val="single" w:sz="4" w:space="0" w:color="auto"/>
              <w:bottom w:val="single" w:sz="4" w:space="0" w:color="auto"/>
              <w:right w:val="single" w:sz="4" w:space="0" w:color="auto"/>
            </w:tcBorders>
            <w:hideMark/>
          </w:tcPr>
          <w:p w14:paraId="10E088BA" w14:textId="77777777" w:rsidR="00D46D81" w:rsidRPr="00A373EF" w:rsidRDefault="00D46D81" w:rsidP="00E17A8A">
            <w:pPr>
              <w:rPr>
                <w:rFonts w:ascii="Trebuchet MS" w:hAnsi="Trebuchet MS"/>
                <w:b/>
              </w:rPr>
            </w:pPr>
            <w:r w:rsidRPr="00A373EF">
              <w:rPr>
                <w:rFonts w:ascii="Trebuchet MS" w:hAnsi="Trebuchet MS"/>
                <w:color w:val="FF0000"/>
              </w:rPr>
              <w:lastRenderedPageBreak/>
              <w:t xml:space="preserve">30 </w:t>
            </w:r>
            <w:r w:rsidRPr="00A373EF">
              <w:rPr>
                <w:rFonts w:ascii="Trebuchet MS" w:hAnsi="Trebuchet MS"/>
              </w:rPr>
              <w:t xml:space="preserve">puncte dacă este îndeplinit </w:t>
            </w:r>
            <w:r w:rsidRPr="00A373EF">
              <w:rPr>
                <w:rFonts w:ascii="Trebuchet MS" w:hAnsi="Trebuchet MS"/>
              </w:rPr>
              <w:lastRenderedPageBreak/>
              <w:t>criteriul CS2</w:t>
            </w:r>
          </w:p>
        </w:tc>
      </w:tr>
      <w:tr w:rsidR="00D46D81" w:rsidRPr="00A373EF" w14:paraId="61E729CD" w14:textId="77777777" w:rsidTr="00E17A8A">
        <w:trPr>
          <w:trHeight w:val="4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288A1" w14:textId="77777777" w:rsidR="00D46D81" w:rsidRPr="00A373EF" w:rsidRDefault="00D46D81" w:rsidP="00E17A8A">
            <w:pPr>
              <w:rPr>
                <w:rFonts w:ascii="Trebuchet MS" w:hAnsi="Trebuchet MS"/>
                <w:color w:val="FF0000"/>
              </w:rPr>
            </w:pPr>
          </w:p>
        </w:tc>
        <w:tc>
          <w:tcPr>
            <w:tcW w:w="2098" w:type="dxa"/>
            <w:tcBorders>
              <w:top w:val="single" w:sz="4" w:space="0" w:color="auto"/>
              <w:left w:val="single" w:sz="4" w:space="0" w:color="auto"/>
              <w:bottom w:val="single" w:sz="4" w:space="0" w:color="auto"/>
              <w:right w:val="single" w:sz="4" w:space="0" w:color="auto"/>
            </w:tcBorders>
            <w:hideMark/>
          </w:tcPr>
          <w:p w14:paraId="0B309595" w14:textId="77777777" w:rsidR="00D46D81" w:rsidRPr="00A373EF" w:rsidRDefault="00D46D81" w:rsidP="00E17A8A">
            <w:pPr>
              <w:rPr>
                <w:rFonts w:ascii="Trebuchet MS" w:hAnsi="Trebuchet MS"/>
                <w:b/>
                <w:color w:val="FF0000"/>
              </w:rPr>
            </w:pPr>
            <w:r w:rsidRPr="00A373EF">
              <w:rPr>
                <w:rFonts w:ascii="Trebuchet MS" w:hAnsi="Trebuchet MS"/>
                <w:b/>
                <w:color w:val="FF0000"/>
              </w:rPr>
              <w:t xml:space="preserve">0 </w:t>
            </w:r>
            <w:r w:rsidRPr="00A373EF">
              <w:rPr>
                <w:rFonts w:ascii="Trebuchet MS" w:hAnsi="Trebuchet MS"/>
              </w:rPr>
              <w:t>puncte dacă criteriul CS2 nu este îndeplinit</w:t>
            </w:r>
          </w:p>
        </w:tc>
      </w:tr>
      <w:tr w:rsidR="00D46D81" w:rsidRPr="00A373EF" w14:paraId="5D83420E" w14:textId="77777777" w:rsidTr="00E17A8A">
        <w:tc>
          <w:tcPr>
            <w:tcW w:w="7253" w:type="dxa"/>
            <w:vMerge w:val="restart"/>
            <w:tcBorders>
              <w:top w:val="single" w:sz="4" w:space="0" w:color="auto"/>
              <w:left w:val="single" w:sz="4" w:space="0" w:color="auto"/>
              <w:bottom w:val="single" w:sz="4" w:space="0" w:color="auto"/>
              <w:right w:val="single" w:sz="4" w:space="0" w:color="auto"/>
            </w:tcBorders>
            <w:hideMark/>
          </w:tcPr>
          <w:p w14:paraId="7C3B91E8" w14:textId="77777777" w:rsidR="00D46D81" w:rsidRPr="00A373EF" w:rsidRDefault="00D46D81" w:rsidP="00E17A8A">
            <w:pPr>
              <w:pStyle w:val="Default"/>
              <w:jc w:val="both"/>
              <w:rPr>
                <w:noProof/>
                <w:color w:val="000000" w:themeColor="text1"/>
                <w:sz w:val="22"/>
                <w:szCs w:val="22"/>
                <w:lang w:val="ro-RO"/>
              </w:rPr>
            </w:pPr>
            <w:r w:rsidRPr="00A373EF">
              <w:rPr>
                <w:rFonts w:cs="Times New Roman"/>
                <w:b/>
                <w:color w:val="000000" w:themeColor="text1"/>
                <w:sz w:val="22"/>
                <w:szCs w:val="22"/>
                <w:lang w:val="ro-RO"/>
              </w:rPr>
              <w:t>CS3</w:t>
            </w:r>
            <w:bookmarkStart w:id="8" w:name="_Hlk520966544"/>
            <w:r w:rsidRPr="00A373EF">
              <w:rPr>
                <w:rFonts w:cs="Times New Roman"/>
                <w:b/>
                <w:color w:val="000000" w:themeColor="text1"/>
                <w:sz w:val="22"/>
                <w:szCs w:val="22"/>
                <w:lang w:val="ro-RO"/>
              </w:rPr>
              <w:t>.</w:t>
            </w:r>
            <w:bookmarkEnd w:id="8"/>
            <w:r w:rsidRPr="00A373EF">
              <w:rPr>
                <w:b/>
                <w:noProof/>
                <w:color w:val="000000" w:themeColor="text1"/>
                <w:sz w:val="22"/>
                <w:szCs w:val="22"/>
                <w:lang w:val="ro-RO"/>
              </w:rPr>
              <w:t>Relevanţa proiectului faţă de grupul/grupurile ţintă stabilite în proiect. În cadrul proiectului se va defini exact grupul ţintă inclus în proiect cât și nevoile de informare ale acestora. Modalităţile de identificare și implicare în proiect a persoanelor din grupul/grupurile ţintă sunt realiste  şi corespunzătoare contextului local.</w:t>
            </w:r>
          </w:p>
          <w:p w14:paraId="14597BD4" w14:textId="77777777" w:rsidR="00D46D81" w:rsidRPr="00A373EF" w:rsidRDefault="00D46D81" w:rsidP="00E17A8A">
            <w:pPr>
              <w:pStyle w:val="Default"/>
              <w:jc w:val="both"/>
              <w:rPr>
                <w:noProof/>
                <w:color w:val="000000" w:themeColor="text1"/>
                <w:sz w:val="22"/>
                <w:szCs w:val="22"/>
                <w:lang w:val="ro-RO"/>
              </w:rPr>
            </w:pPr>
            <w:r w:rsidRPr="00A373EF">
              <w:rPr>
                <w:noProof/>
                <w:color w:val="000000" w:themeColor="text1"/>
                <w:sz w:val="22"/>
                <w:szCs w:val="22"/>
                <w:lang w:val="ro-RO"/>
              </w:rPr>
              <w:t>Criteriul se va puncta în baza justificărilor prezentate de solicitant în cererea de finanțare.</w:t>
            </w:r>
          </w:p>
          <w:p w14:paraId="47F021F2" w14:textId="77777777" w:rsidR="00D46D81" w:rsidRPr="00A373EF" w:rsidRDefault="00D46D81" w:rsidP="00E17A8A">
            <w:pPr>
              <w:pStyle w:val="Default"/>
              <w:jc w:val="both"/>
              <w:rPr>
                <w:noProof/>
                <w:color w:val="000000" w:themeColor="text1"/>
                <w:sz w:val="22"/>
                <w:szCs w:val="22"/>
                <w:lang w:val="ro-RO"/>
              </w:rPr>
            </w:pPr>
            <w:r w:rsidRPr="00A373EF">
              <w:rPr>
                <w:rFonts w:eastAsia="Calibri" w:cstheme="minorHAnsi"/>
                <w:color w:val="000000" w:themeColor="text1"/>
                <w:sz w:val="22"/>
                <w:szCs w:val="22"/>
                <w:shd w:val="clear" w:color="auto" w:fill="A6A6A6" w:themeFill="background1" w:themeFillShade="A6"/>
                <w:lang w:val="ro-RO"/>
              </w:rPr>
              <w:t>Documente verificate</w:t>
            </w:r>
            <w:r w:rsidRPr="00A373EF">
              <w:rPr>
                <w:rFonts w:eastAsia="Calibri" w:cstheme="minorHAnsi"/>
                <w:color w:val="000000" w:themeColor="text1"/>
                <w:sz w:val="22"/>
                <w:szCs w:val="22"/>
                <w:lang w:val="ro-RO"/>
              </w:rPr>
              <w:t xml:space="preserve">: </w:t>
            </w:r>
            <w:r w:rsidRPr="00A373EF">
              <w:rPr>
                <w:rFonts w:cs="Times New Roman"/>
                <w:color w:val="auto"/>
                <w:sz w:val="22"/>
                <w:szCs w:val="22"/>
                <w:lang w:val="ro-RO"/>
              </w:rPr>
              <w:t>Cererea de finanțare</w:t>
            </w:r>
          </w:p>
        </w:tc>
        <w:tc>
          <w:tcPr>
            <w:tcW w:w="2098" w:type="dxa"/>
            <w:tcBorders>
              <w:top w:val="single" w:sz="4" w:space="0" w:color="auto"/>
              <w:left w:val="single" w:sz="4" w:space="0" w:color="auto"/>
              <w:bottom w:val="single" w:sz="4" w:space="0" w:color="auto"/>
              <w:right w:val="single" w:sz="4" w:space="0" w:color="auto"/>
            </w:tcBorders>
          </w:tcPr>
          <w:p w14:paraId="62532803" w14:textId="77777777" w:rsidR="00D46D81" w:rsidRPr="00A373EF" w:rsidRDefault="00D46D81" w:rsidP="00E17A8A">
            <w:pPr>
              <w:rPr>
                <w:rFonts w:ascii="Trebuchet MS" w:hAnsi="Trebuchet MS"/>
                <w:b/>
              </w:rPr>
            </w:pPr>
            <w:r w:rsidRPr="00A373EF">
              <w:rPr>
                <w:rFonts w:ascii="Trebuchet MS" w:hAnsi="Trebuchet MS"/>
                <w:b/>
                <w:color w:val="FF0000"/>
              </w:rPr>
              <w:t>10</w:t>
            </w:r>
            <w:r w:rsidRPr="00A373EF">
              <w:rPr>
                <w:rFonts w:ascii="Trebuchet MS" w:hAnsi="Trebuchet MS"/>
                <w:b/>
              </w:rPr>
              <w:t xml:space="preserve"> </w:t>
            </w:r>
            <w:r w:rsidRPr="00A373EF">
              <w:rPr>
                <w:rFonts w:ascii="Trebuchet MS" w:hAnsi="Trebuchet MS"/>
              </w:rPr>
              <w:t>puncte dacă este îndeplinit criteriul CS3</w:t>
            </w:r>
          </w:p>
          <w:p w14:paraId="2B32F8E5" w14:textId="77777777" w:rsidR="00D46D81" w:rsidRPr="00A373EF" w:rsidRDefault="00D46D81" w:rsidP="00E17A8A">
            <w:pPr>
              <w:rPr>
                <w:rFonts w:ascii="Trebuchet MS" w:hAnsi="Trebuchet MS"/>
              </w:rPr>
            </w:pPr>
          </w:p>
        </w:tc>
      </w:tr>
      <w:tr w:rsidR="00D46D81" w:rsidRPr="00A373EF" w14:paraId="2AD3B81F" w14:textId="77777777" w:rsidTr="00E17A8A">
        <w:tc>
          <w:tcPr>
            <w:tcW w:w="0" w:type="auto"/>
            <w:vMerge/>
            <w:tcBorders>
              <w:top w:val="single" w:sz="4" w:space="0" w:color="auto"/>
              <w:left w:val="single" w:sz="4" w:space="0" w:color="auto"/>
              <w:bottom w:val="single" w:sz="4" w:space="0" w:color="auto"/>
              <w:right w:val="single" w:sz="4" w:space="0" w:color="auto"/>
            </w:tcBorders>
            <w:vAlign w:val="center"/>
            <w:hideMark/>
          </w:tcPr>
          <w:p w14:paraId="0F89FD43" w14:textId="77777777" w:rsidR="00D46D81" w:rsidRPr="00A373EF" w:rsidRDefault="00D46D81" w:rsidP="00E17A8A">
            <w:pPr>
              <w:rPr>
                <w:rFonts w:ascii="Trebuchet MS" w:hAnsi="Trebuchet MS" w:cs="Wingdings"/>
                <w:noProof/>
                <w:color w:val="000000" w:themeColor="text1"/>
              </w:rPr>
            </w:pPr>
          </w:p>
        </w:tc>
        <w:tc>
          <w:tcPr>
            <w:tcW w:w="2098" w:type="dxa"/>
            <w:tcBorders>
              <w:top w:val="single" w:sz="4" w:space="0" w:color="auto"/>
              <w:left w:val="single" w:sz="4" w:space="0" w:color="auto"/>
              <w:bottom w:val="single" w:sz="4" w:space="0" w:color="auto"/>
              <w:right w:val="single" w:sz="4" w:space="0" w:color="auto"/>
            </w:tcBorders>
            <w:hideMark/>
          </w:tcPr>
          <w:p w14:paraId="3BC5B594" w14:textId="77777777" w:rsidR="00D46D81" w:rsidRPr="00A373EF" w:rsidRDefault="00D46D81" w:rsidP="00E17A8A">
            <w:pPr>
              <w:rPr>
                <w:rFonts w:ascii="Trebuchet MS" w:hAnsi="Trebuchet MS"/>
                <w:b/>
              </w:rPr>
            </w:pPr>
            <w:r w:rsidRPr="00A373EF">
              <w:rPr>
                <w:rFonts w:ascii="Trebuchet MS" w:hAnsi="Trebuchet MS"/>
                <w:b/>
                <w:color w:val="FF0000"/>
              </w:rPr>
              <w:t xml:space="preserve">0 </w:t>
            </w:r>
            <w:r w:rsidRPr="00A373EF">
              <w:rPr>
                <w:rFonts w:ascii="Trebuchet MS" w:hAnsi="Trebuchet MS"/>
              </w:rPr>
              <w:t>puncte dacă criteriul CS3 nu este îndeplinit</w:t>
            </w:r>
          </w:p>
        </w:tc>
      </w:tr>
      <w:tr w:rsidR="00D46D81" w:rsidRPr="00A373EF" w14:paraId="64316D66" w14:textId="77777777" w:rsidTr="00E17A8A">
        <w:tc>
          <w:tcPr>
            <w:tcW w:w="7253" w:type="dxa"/>
            <w:vMerge w:val="restart"/>
            <w:tcBorders>
              <w:top w:val="single" w:sz="4" w:space="0" w:color="auto"/>
              <w:left w:val="single" w:sz="4" w:space="0" w:color="auto"/>
              <w:bottom w:val="single" w:sz="4" w:space="0" w:color="auto"/>
              <w:right w:val="single" w:sz="4" w:space="0" w:color="auto"/>
            </w:tcBorders>
            <w:hideMark/>
          </w:tcPr>
          <w:p w14:paraId="174B506F" w14:textId="77777777" w:rsidR="00D46D81" w:rsidRPr="00A373EF" w:rsidRDefault="00D46D81" w:rsidP="00E17A8A">
            <w:pPr>
              <w:autoSpaceDE w:val="0"/>
              <w:autoSpaceDN w:val="0"/>
              <w:adjustRightInd w:val="0"/>
              <w:jc w:val="both"/>
              <w:rPr>
                <w:rFonts w:ascii="Trebuchet MS" w:hAnsi="Trebuchet MS"/>
                <w:b/>
              </w:rPr>
            </w:pPr>
            <w:r w:rsidRPr="00A373EF">
              <w:rPr>
                <w:rFonts w:ascii="Trebuchet MS" w:hAnsi="Trebuchet MS"/>
                <w:b/>
              </w:rPr>
              <w:t>CS4. Relevanța proiectului fața de strategia de dezvoltare a teritoriului GAL Giurgiu Nord. Proiectul contribuie la îndeplinirea obiectivelor stabilite în cadrul strategiei. Se va prezenta contribuţia proiectului la realizarea obiectivelor măsurii M1 / 1A;</w:t>
            </w:r>
          </w:p>
          <w:p w14:paraId="3F597DA1" w14:textId="0D0B59EA" w:rsidR="00D46D81" w:rsidRPr="00A373EF" w:rsidRDefault="00D46D81" w:rsidP="00E17A8A">
            <w:pPr>
              <w:autoSpaceDE w:val="0"/>
              <w:autoSpaceDN w:val="0"/>
              <w:adjustRightInd w:val="0"/>
              <w:jc w:val="both"/>
              <w:rPr>
                <w:rFonts w:ascii="Trebuchet MS" w:hAnsi="Trebuchet MS"/>
              </w:rPr>
            </w:pPr>
            <w:r w:rsidRPr="00A373EF">
              <w:rPr>
                <w:rFonts w:ascii="Trebuchet MS" w:hAnsi="Trebuchet MS"/>
              </w:rPr>
              <w:t xml:space="preserve">Criteriul se va puncta dacă proiectul contribuie la realizarea a cel puțin 3 obiective menționate în fișa </w:t>
            </w:r>
            <w:r w:rsidR="009679A9">
              <w:rPr>
                <w:rFonts w:ascii="Trebuchet MS" w:hAnsi="Trebuchet MS"/>
              </w:rPr>
              <w:t>m</w:t>
            </w:r>
            <w:r w:rsidRPr="00A373EF">
              <w:rPr>
                <w:rFonts w:ascii="Trebuchet MS" w:hAnsi="Trebuchet MS"/>
              </w:rPr>
              <w:t xml:space="preserve">ăsurii </w:t>
            </w:r>
            <w:r w:rsidR="009679A9">
              <w:rPr>
                <w:rFonts w:ascii="Trebuchet MS" w:hAnsi="Trebuchet MS"/>
              </w:rPr>
              <w:t>M</w:t>
            </w:r>
            <w:r w:rsidRPr="00A373EF">
              <w:rPr>
                <w:rFonts w:ascii="Trebuchet MS" w:hAnsi="Trebuchet MS"/>
              </w:rPr>
              <w:t xml:space="preserve">1/1A. Se verifică justificările prezentate de solicitant în cererea de finanțare. </w:t>
            </w:r>
          </w:p>
          <w:p w14:paraId="67355204" w14:textId="07850D93" w:rsidR="00D46D81" w:rsidRPr="00A373EF" w:rsidRDefault="00D46D81" w:rsidP="00E17A8A">
            <w:pPr>
              <w:autoSpaceDE w:val="0"/>
              <w:autoSpaceDN w:val="0"/>
              <w:adjustRightInd w:val="0"/>
              <w:jc w:val="both"/>
              <w:rPr>
                <w:rFonts w:ascii="Trebuchet MS" w:hAnsi="Trebuchet MS"/>
                <w:i/>
              </w:rPr>
            </w:pPr>
            <w:r w:rsidRPr="00A373EF">
              <w:rPr>
                <w:rFonts w:ascii="Trebuchet MS" w:eastAsia="Calibri" w:hAnsi="Trebuchet MS" w:cstheme="minorHAnsi"/>
                <w:color w:val="000000" w:themeColor="text1"/>
                <w:shd w:val="clear" w:color="auto" w:fill="A6A6A6" w:themeFill="background1" w:themeFillShade="A6"/>
              </w:rPr>
              <w:t>Documente verificate</w:t>
            </w:r>
            <w:r w:rsidRPr="00A373EF">
              <w:rPr>
                <w:rFonts w:ascii="Trebuchet MS" w:eastAsia="Calibri" w:hAnsi="Trebuchet MS" w:cstheme="minorHAnsi"/>
                <w:color w:val="000000" w:themeColor="text1"/>
              </w:rPr>
              <w:t xml:space="preserve">: </w:t>
            </w:r>
            <w:r w:rsidRPr="00A373EF">
              <w:rPr>
                <w:rFonts w:ascii="Trebuchet MS" w:hAnsi="Trebuchet MS"/>
              </w:rPr>
              <w:t xml:space="preserve">Cererea de finanțare, Fișa măsurii </w:t>
            </w:r>
            <w:r w:rsidR="009679A9">
              <w:rPr>
                <w:rFonts w:ascii="Trebuchet MS" w:hAnsi="Trebuchet MS"/>
              </w:rPr>
              <w:t>M</w:t>
            </w:r>
            <w:r w:rsidRPr="00A373EF">
              <w:rPr>
                <w:rFonts w:ascii="Trebuchet MS" w:hAnsi="Trebuchet MS"/>
              </w:rPr>
              <w:t>1/1A</w:t>
            </w:r>
          </w:p>
        </w:tc>
        <w:tc>
          <w:tcPr>
            <w:tcW w:w="2098" w:type="dxa"/>
            <w:tcBorders>
              <w:top w:val="single" w:sz="4" w:space="0" w:color="auto"/>
              <w:left w:val="single" w:sz="4" w:space="0" w:color="auto"/>
              <w:bottom w:val="single" w:sz="4" w:space="0" w:color="auto"/>
              <w:right w:val="single" w:sz="4" w:space="0" w:color="auto"/>
            </w:tcBorders>
          </w:tcPr>
          <w:p w14:paraId="03985D11" w14:textId="77777777" w:rsidR="00D46D81" w:rsidRPr="00A373EF" w:rsidRDefault="00D46D81" w:rsidP="00E17A8A">
            <w:pPr>
              <w:rPr>
                <w:rFonts w:ascii="Trebuchet MS" w:hAnsi="Trebuchet MS"/>
                <w:b/>
              </w:rPr>
            </w:pPr>
            <w:r w:rsidRPr="00A373EF">
              <w:rPr>
                <w:rFonts w:ascii="Trebuchet MS" w:hAnsi="Trebuchet MS"/>
                <w:b/>
                <w:color w:val="FF0000"/>
              </w:rPr>
              <w:t>15</w:t>
            </w:r>
            <w:r w:rsidRPr="00A373EF">
              <w:rPr>
                <w:rFonts w:ascii="Trebuchet MS" w:hAnsi="Trebuchet MS"/>
                <w:b/>
              </w:rPr>
              <w:t xml:space="preserve"> </w:t>
            </w:r>
            <w:r w:rsidRPr="00A373EF">
              <w:rPr>
                <w:rFonts w:ascii="Trebuchet MS" w:hAnsi="Trebuchet MS"/>
              </w:rPr>
              <w:t>puncte dacă este îndeplinit criteriul CS4</w:t>
            </w:r>
          </w:p>
          <w:p w14:paraId="07370116" w14:textId="77777777" w:rsidR="00D46D81" w:rsidRPr="00A373EF" w:rsidRDefault="00D46D81" w:rsidP="00E17A8A">
            <w:pPr>
              <w:rPr>
                <w:rFonts w:ascii="Trebuchet MS" w:hAnsi="Trebuchet MS"/>
              </w:rPr>
            </w:pPr>
          </w:p>
        </w:tc>
      </w:tr>
      <w:tr w:rsidR="00D46D81" w:rsidRPr="00A373EF" w14:paraId="1BA897C6" w14:textId="77777777" w:rsidTr="00E17A8A">
        <w:tc>
          <w:tcPr>
            <w:tcW w:w="0" w:type="auto"/>
            <w:vMerge/>
            <w:tcBorders>
              <w:top w:val="single" w:sz="4" w:space="0" w:color="auto"/>
              <w:left w:val="single" w:sz="4" w:space="0" w:color="auto"/>
              <w:bottom w:val="single" w:sz="4" w:space="0" w:color="auto"/>
              <w:right w:val="single" w:sz="4" w:space="0" w:color="auto"/>
            </w:tcBorders>
            <w:vAlign w:val="center"/>
            <w:hideMark/>
          </w:tcPr>
          <w:p w14:paraId="573EDC09" w14:textId="77777777" w:rsidR="00D46D81" w:rsidRPr="00A373EF" w:rsidRDefault="00D46D81" w:rsidP="00E17A8A">
            <w:pPr>
              <w:rPr>
                <w:rFonts w:ascii="Trebuchet MS" w:hAnsi="Trebuchet MS"/>
                <w:i/>
              </w:rPr>
            </w:pPr>
          </w:p>
        </w:tc>
        <w:tc>
          <w:tcPr>
            <w:tcW w:w="2098" w:type="dxa"/>
            <w:tcBorders>
              <w:top w:val="single" w:sz="4" w:space="0" w:color="auto"/>
              <w:left w:val="single" w:sz="4" w:space="0" w:color="auto"/>
              <w:bottom w:val="single" w:sz="4" w:space="0" w:color="auto"/>
              <w:right w:val="single" w:sz="4" w:space="0" w:color="auto"/>
            </w:tcBorders>
            <w:hideMark/>
          </w:tcPr>
          <w:p w14:paraId="218C3A62" w14:textId="77777777" w:rsidR="00D46D81" w:rsidRPr="00A373EF" w:rsidRDefault="00D46D81" w:rsidP="00E17A8A">
            <w:pPr>
              <w:rPr>
                <w:rFonts w:ascii="Trebuchet MS" w:hAnsi="Trebuchet MS"/>
                <w:b/>
              </w:rPr>
            </w:pPr>
            <w:r w:rsidRPr="00A373EF">
              <w:rPr>
                <w:rFonts w:ascii="Trebuchet MS" w:hAnsi="Trebuchet MS"/>
                <w:b/>
                <w:color w:val="FF0000"/>
              </w:rPr>
              <w:t xml:space="preserve">0 </w:t>
            </w:r>
            <w:r w:rsidRPr="00A373EF">
              <w:rPr>
                <w:rFonts w:ascii="Trebuchet MS" w:hAnsi="Trebuchet MS"/>
              </w:rPr>
              <w:t>puncte dacă criteriul CS4 nu este îndeplinit</w:t>
            </w:r>
          </w:p>
        </w:tc>
      </w:tr>
      <w:tr w:rsidR="00D46D81" w:rsidRPr="00A373EF" w14:paraId="46D60A34" w14:textId="77777777" w:rsidTr="00E17A8A">
        <w:trPr>
          <w:trHeight w:val="720"/>
        </w:trPr>
        <w:tc>
          <w:tcPr>
            <w:tcW w:w="7253" w:type="dxa"/>
            <w:vMerge w:val="restart"/>
            <w:tcBorders>
              <w:top w:val="single" w:sz="4" w:space="0" w:color="auto"/>
              <w:left w:val="single" w:sz="4" w:space="0" w:color="auto"/>
              <w:bottom w:val="single" w:sz="4" w:space="0" w:color="auto"/>
              <w:right w:val="single" w:sz="4" w:space="0" w:color="auto"/>
            </w:tcBorders>
            <w:hideMark/>
          </w:tcPr>
          <w:p w14:paraId="2DD33610" w14:textId="77777777" w:rsidR="00D46D81" w:rsidRPr="00A373EF" w:rsidRDefault="00D46D81" w:rsidP="00E17A8A">
            <w:pPr>
              <w:pStyle w:val="Default"/>
              <w:shd w:val="clear" w:color="auto" w:fill="FFFFFF" w:themeFill="background1"/>
              <w:jc w:val="both"/>
              <w:rPr>
                <w:b/>
                <w:noProof/>
                <w:color w:val="000000" w:themeColor="text1"/>
                <w:sz w:val="22"/>
                <w:szCs w:val="22"/>
                <w:lang w:val="ro-RO"/>
              </w:rPr>
            </w:pPr>
            <w:r w:rsidRPr="00A373EF">
              <w:rPr>
                <w:b/>
                <w:noProof/>
                <w:color w:val="000000" w:themeColor="text1"/>
                <w:sz w:val="22"/>
                <w:szCs w:val="22"/>
                <w:lang w:val="ro-RO"/>
              </w:rPr>
              <w:t>CS5. Proiectele depuse vor demonstra valoarea adăugată pentru teritoriul GAL Giurgiu Nord, prin modalități noi de a răspunde nevoilor identificate ale grupului  țintă, prezentarea instrumentelor inovative în domeniu agricol;</w:t>
            </w:r>
          </w:p>
          <w:p w14:paraId="1ACDC0F5" w14:textId="77777777" w:rsidR="00D46D81" w:rsidRPr="00A373EF" w:rsidRDefault="00D46D81" w:rsidP="00E17A8A">
            <w:pPr>
              <w:pStyle w:val="Default"/>
              <w:shd w:val="clear" w:color="auto" w:fill="FFFFFF" w:themeFill="background1"/>
              <w:jc w:val="both"/>
              <w:rPr>
                <w:noProof/>
                <w:color w:val="000000" w:themeColor="text1"/>
                <w:sz w:val="22"/>
                <w:szCs w:val="22"/>
                <w:lang w:val="ro-RO"/>
              </w:rPr>
            </w:pPr>
            <w:r w:rsidRPr="00A373EF">
              <w:rPr>
                <w:sz w:val="22"/>
                <w:szCs w:val="22"/>
                <w:lang w:val="ro-RO"/>
              </w:rPr>
              <w:t>Criteriul se va puncta în baza justificărilor prezentate de solicitant în cererea de finanțare, astfel încât să rezulte</w:t>
            </w:r>
            <w:r w:rsidRPr="00A373EF">
              <w:rPr>
                <w:noProof/>
                <w:color w:val="000000" w:themeColor="text1"/>
                <w:sz w:val="22"/>
                <w:szCs w:val="22"/>
                <w:lang w:val="ro-RO"/>
              </w:rPr>
              <w:t xml:space="preserve"> valoarea adăugată pentru teritoriul GAL Giurgiu Nord, prin modalități noi de a răspunde nevoilor identificate ale grupului  țintă, prezentarea instrumentelor inovative în domeniu agricol, minim 4 elemente inovative, corelate cu temele/curricula propusă prin proiect.</w:t>
            </w:r>
          </w:p>
          <w:p w14:paraId="627032DF" w14:textId="16667049" w:rsidR="00D46D81" w:rsidRPr="00A373EF" w:rsidRDefault="00D46D81" w:rsidP="00E17A8A">
            <w:pPr>
              <w:autoSpaceDE w:val="0"/>
              <w:autoSpaceDN w:val="0"/>
              <w:adjustRightInd w:val="0"/>
              <w:jc w:val="both"/>
              <w:rPr>
                <w:rFonts w:ascii="Trebuchet MS" w:hAnsi="Trebuchet MS"/>
              </w:rPr>
            </w:pPr>
            <w:r w:rsidRPr="00A373EF">
              <w:rPr>
                <w:rFonts w:ascii="Trebuchet MS" w:eastAsia="Calibri" w:hAnsi="Trebuchet MS" w:cstheme="minorHAnsi"/>
                <w:color w:val="000000" w:themeColor="text1"/>
                <w:shd w:val="clear" w:color="auto" w:fill="A6A6A6" w:themeFill="background1" w:themeFillShade="A6"/>
              </w:rPr>
              <w:t>Documente verificate</w:t>
            </w:r>
            <w:r w:rsidRPr="00A373EF">
              <w:rPr>
                <w:rFonts w:ascii="Trebuchet MS" w:eastAsia="Calibri" w:hAnsi="Trebuchet MS" w:cstheme="minorHAnsi"/>
                <w:color w:val="000000" w:themeColor="text1"/>
              </w:rPr>
              <w:t xml:space="preserve">: </w:t>
            </w:r>
            <w:r w:rsidRPr="00A373EF">
              <w:rPr>
                <w:rFonts w:ascii="Trebuchet MS" w:hAnsi="Trebuchet MS"/>
              </w:rPr>
              <w:t xml:space="preserve">Cererea de finanțare, Fișa măsurii </w:t>
            </w:r>
            <w:r w:rsidR="009679A9">
              <w:rPr>
                <w:rFonts w:ascii="Trebuchet MS" w:hAnsi="Trebuchet MS"/>
              </w:rPr>
              <w:t>M</w:t>
            </w:r>
            <w:r w:rsidRPr="00A373EF">
              <w:rPr>
                <w:rFonts w:ascii="Trebuchet MS" w:hAnsi="Trebuchet MS"/>
              </w:rPr>
              <w:t>1/1A</w:t>
            </w:r>
          </w:p>
        </w:tc>
        <w:tc>
          <w:tcPr>
            <w:tcW w:w="2098" w:type="dxa"/>
            <w:tcBorders>
              <w:top w:val="single" w:sz="4" w:space="0" w:color="auto"/>
              <w:left w:val="single" w:sz="4" w:space="0" w:color="auto"/>
              <w:bottom w:val="single" w:sz="4" w:space="0" w:color="auto"/>
              <w:right w:val="single" w:sz="4" w:space="0" w:color="auto"/>
            </w:tcBorders>
            <w:hideMark/>
          </w:tcPr>
          <w:p w14:paraId="055C73E0" w14:textId="77777777" w:rsidR="00D46D81" w:rsidRPr="00A373EF" w:rsidRDefault="00D46D81" w:rsidP="00E17A8A">
            <w:pPr>
              <w:rPr>
                <w:rFonts w:ascii="Trebuchet MS" w:hAnsi="Trebuchet MS"/>
                <w:b/>
              </w:rPr>
            </w:pPr>
            <w:r w:rsidRPr="00A373EF">
              <w:rPr>
                <w:rFonts w:ascii="Trebuchet MS" w:hAnsi="Trebuchet MS"/>
                <w:b/>
                <w:color w:val="FF0000"/>
              </w:rPr>
              <w:t>10</w:t>
            </w:r>
            <w:r w:rsidRPr="00A373EF">
              <w:rPr>
                <w:rFonts w:ascii="Trebuchet MS" w:hAnsi="Trebuchet MS"/>
                <w:b/>
              </w:rPr>
              <w:t xml:space="preserve"> </w:t>
            </w:r>
            <w:r w:rsidRPr="00A373EF">
              <w:rPr>
                <w:rFonts w:ascii="Trebuchet MS" w:hAnsi="Trebuchet MS"/>
              </w:rPr>
              <w:t>puncte dacă este îndeplinit criteriul CS5</w:t>
            </w:r>
          </w:p>
        </w:tc>
      </w:tr>
      <w:tr w:rsidR="00D46D81" w:rsidRPr="00A373EF" w14:paraId="25BCE266" w14:textId="77777777" w:rsidTr="00E17A8A">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23EB7" w14:textId="77777777" w:rsidR="00D46D81" w:rsidRPr="00A373EF" w:rsidRDefault="00D46D81" w:rsidP="00E17A8A">
            <w:pPr>
              <w:rPr>
                <w:rFonts w:ascii="Trebuchet MS" w:hAnsi="Trebuchet MS"/>
              </w:rPr>
            </w:pPr>
          </w:p>
        </w:tc>
        <w:tc>
          <w:tcPr>
            <w:tcW w:w="2098" w:type="dxa"/>
            <w:tcBorders>
              <w:top w:val="single" w:sz="4" w:space="0" w:color="auto"/>
              <w:left w:val="single" w:sz="4" w:space="0" w:color="auto"/>
              <w:bottom w:val="single" w:sz="4" w:space="0" w:color="auto"/>
              <w:right w:val="single" w:sz="4" w:space="0" w:color="auto"/>
            </w:tcBorders>
            <w:hideMark/>
          </w:tcPr>
          <w:p w14:paraId="1A3CB372" w14:textId="77777777" w:rsidR="00D46D81" w:rsidRPr="00A373EF" w:rsidRDefault="00D46D81" w:rsidP="00E17A8A">
            <w:pPr>
              <w:rPr>
                <w:rFonts w:ascii="Trebuchet MS" w:hAnsi="Trebuchet MS"/>
                <w:b/>
                <w:color w:val="FF0000"/>
              </w:rPr>
            </w:pPr>
            <w:r w:rsidRPr="00A373EF">
              <w:rPr>
                <w:rFonts w:ascii="Trebuchet MS" w:hAnsi="Trebuchet MS"/>
                <w:b/>
                <w:color w:val="FF0000"/>
              </w:rPr>
              <w:t xml:space="preserve">0 </w:t>
            </w:r>
            <w:r w:rsidRPr="00A373EF">
              <w:rPr>
                <w:rFonts w:ascii="Trebuchet MS" w:hAnsi="Trebuchet MS"/>
              </w:rPr>
              <w:t>puncte dacă criteriul CS5 nu este îndeplinit</w:t>
            </w:r>
          </w:p>
        </w:tc>
      </w:tr>
      <w:tr w:rsidR="00D46D81" w:rsidRPr="00A373EF" w14:paraId="36A5FBAA" w14:textId="77777777" w:rsidTr="00E17A8A">
        <w:trPr>
          <w:trHeight w:val="468"/>
        </w:trPr>
        <w:tc>
          <w:tcPr>
            <w:tcW w:w="7253" w:type="dxa"/>
            <w:vMerge w:val="restart"/>
            <w:tcBorders>
              <w:top w:val="single" w:sz="4" w:space="0" w:color="auto"/>
              <w:left w:val="single" w:sz="4" w:space="0" w:color="auto"/>
              <w:bottom w:val="single" w:sz="4" w:space="0" w:color="auto"/>
              <w:right w:val="single" w:sz="4" w:space="0" w:color="auto"/>
            </w:tcBorders>
            <w:hideMark/>
          </w:tcPr>
          <w:p w14:paraId="5A462F8E" w14:textId="77777777" w:rsidR="00D46D81" w:rsidRPr="00A373EF" w:rsidRDefault="00D46D81" w:rsidP="00E17A8A">
            <w:pPr>
              <w:pStyle w:val="Default"/>
              <w:shd w:val="clear" w:color="auto" w:fill="FFFFFF" w:themeFill="background1"/>
              <w:jc w:val="both"/>
              <w:rPr>
                <w:b/>
                <w:noProof/>
                <w:color w:val="000000" w:themeColor="text1"/>
                <w:sz w:val="22"/>
                <w:szCs w:val="22"/>
                <w:lang w:val="ro-RO"/>
              </w:rPr>
            </w:pPr>
            <w:r w:rsidRPr="00A373EF">
              <w:rPr>
                <w:b/>
                <w:noProof/>
                <w:color w:val="000000" w:themeColor="text1"/>
                <w:sz w:val="22"/>
                <w:szCs w:val="22"/>
                <w:lang w:val="ro-RO"/>
              </w:rPr>
              <w:t>CS6. În cadrul proiectului se propune utilizarea  exemplelor locale, informații privind obiectivele transversale de mediu, climă și inovare în ceea ce privește acţiunile de informare și demonstrative;</w:t>
            </w:r>
          </w:p>
          <w:p w14:paraId="519B45E2" w14:textId="77777777" w:rsidR="00D46D81" w:rsidRPr="00A373EF" w:rsidRDefault="00D46D81" w:rsidP="00E17A8A">
            <w:pPr>
              <w:pStyle w:val="Default"/>
              <w:shd w:val="clear" w:color="auto" w:fill="FFFFFF" w:themeFill="background1"/>
              <w:jc w:val="both"/>
              <w:rPr>
                <w:b/>
                <w:noProof/>
                <w:color w:val="000000" w:themeColor="text1"/>
                <w:sz w:val="22"/>
                <w:szCs w:val="22"/>
                <w:lang w:val="ro-RO"/>
              </w:rPr>
            </w:pPr>
            <w:r w:rsidRPr="00A373EF">
              <w:rPr>
                <w:rFonts w:cs="Times New Roman"/>
                <w:color w:val="auto"/>
                <w:sz w:val="22"/>
                <w:szCs w:val="22"/>
                <w:lang w:val="ro-RO"/>
              </w:rPr>
              <w:t xml:space="preserve">Criteriul va fi punctat dacă solicitantul se angajează să cuprindă în programă (curriculă) </w:t>
            </w:r>
            <w:r w:rsidRPr="00A373EF">
              <w:rPr>
                <w:noProof/>
                <w:color w:val="000000" w:themeColor="text1"/>
                <w:sz w:val="22"/>
                <w:szCs w:val="22"/>
                <w:lang w:val="ro-RO"/>
              </w:rPr>
              <w:t xml:space="preserve">utilizarea  exemplelor locale, informații privind obiectivele transversale de mediu, climă și inovare în ceea ce privește acţiunile de informare și demonstrative, </w:t>
            </w:r>
            <w:r w:rsidRPr="00A373EF">
              <w:rPr>
                <w:rFonts w:cs="Times New Roman"/>
                <w:noProof/>
                <w:color w:val="000000" w:themeColor="text1"/>
                <w:sz w:val="22"/>
                <w:szCs w:val="22"/>
                <w:lang w:val="ro-RO"/>
              </w:rPr>
              <w:t>modalitatea de aplicare a informațiilor prezentate în cadrul teritoriului GAL</w:t>
            </w:r>
            <w:r w:rsidRPr="00A373EF">
              <w:rPr>
                <w:rFonts w:cs="Times New Roman"/>
                <w:b/>
                <w:noProof/>
                <w:color w:val="000000" w:themeColor="text1"/>
                <w:sz w:val="22"/>
                <w:szCs w:val="22"/>
                <w:lang w:val="ro-RO"/>
              </w:rPr>
              <w:t xml:space="preserve">. </w:t>
            </w:r>
            <w:r w:rsidRPr="00A373EF">
              <w:rPr>
                <w:rFonts w:cs="Times New Roman"/>
                <w:noProof/>
                <w:color w:val="000000" w:themeColor="text1"/>
                <w:sz w:val="22"/>
                <w:szCs w:val="22"/>
                <w:lang w:val="ro-RO"/>
              </w:rPr>
              <w:t>Expertul GAL va verifica justificările prezentate de solicitant în cererea de finanțare și decralația pe propria răspundere.</w:t>
            </w:r>
          </w:p>
          <w:p w14:paraId="4CD4CD23" w14:textId="77777777" w:rsidR="00D46D81" w:rsidRPr="00A373EF" w:rsidRDefault="00D46D81" w:rsidP="00E17A8A">
            <w:pPr>
              <w:autoSpaceDE w:val="0"/>
              <w:autoSpaceDN w:val="0"/>
              <w:adjustRightInd w:val="0"/>
              <w:jc w:val="both"/>
              <w:rPr>
                <w:rFonts w:ascii="Trebuchet MS" w:hAnsi="Trebuchet MS"/>
              </w:rPr>
            </w:pPr>
            <w:r w:rsidRPr="00A373EF">
              <w:rPr>
                <w:rFonts w:ascii="Trebuchet MS" w:eastAsia="Calibri" w:hAnsi="Trebuchet MS" w:cstheme="minorHAnsi"/>
                <w:color w:val="000000" w:themeColor="text1"/>
                <w:shd w:val="clear" w:color="auto" w:fill="A6A6A6" w:themeFill="background1" w:themeFillShade="A6"/>
              </w:rPr>
              <w:t>Documente verificate:</w:t>
            </w:r>
            <w:r w:rsidRPr="00A373EF">
              <w:rPr>
                <w:rFonts w:ascii="Trebuchet MS" w:eastAsia="Calibri" w:hAnsi="Trebuchet MS" w:cstheme="minorHAnsi"/>
                <w:color w:val="000000" w:themeColor="text1"/>
              </w:rPr>
              <w:t xml:space="preserve"> Cererea de finanțare, Declarație pe propria răspundere.</w:t>
            </w:r>
          </w:p>
        </w:tc>
        <w:tc>
          <w:tcPr>
            <w:tcW w:w="2098" w:type="dxa"/>
            <w:tcBorders>
              <w:top w:val="single" w:sz="4" w:space="0" w:color="auto"/>
              <w:left w:val="single" w:sz="4" w:space="0" w:color="auto"/>
              <w:bottom w:val="single" w:sz="4" w:space="0" w:color="auto"/>
              <w:right w:val="single" w:sz="4" w:space="0" w:color="auto"/>
            </w:tcBorders>
          </w:tcPr>
          <w:p w14:paraId="1ACE8FFC" w14:textId="77777777" w:rsidR="00D46D81" w:rsidRPr="00A373EF" w:rsidRDefault="00D46D81" w:rsidP="00E17A8A">
            <w:pPr>
              <w:rPr>
                <w:rFonts w:ascii="Trebuchet MS" w:hAnsi="Trebuchet MS"/>
                <w:b/>
              </w:rPr>
            </w:pPr>
            <w:r w:rsidRPr="00A373EF">
              <w:rPr>
                <w:rFonts w:ascii="Trebuchet MS" w:hAnsi="Trebuchet MS"/>
                <w:b/>
                <w:color w:val="FF0000"/>
              </w:rPr>
              <w:t xml:space="preserve">10 </w:t>
            </w:r>
            <w:r w:rsidRPr="00A373EF">
              <w:rPr>
                <w:rFonts w:ascii="Trebuchet MS" w:hAnsi="Trebuchet MS"/>
              </w:rPr>
              <w:t>puncte dacă este îndeplinit criteriul CS6</w:t>
            </w:r>
          </w:p>
          <w:p w14:paraId="017668FA" w14:textId="77777777" w:rsidR="00D46D81" w:rsidRPr="00A373EF" w:rsidRDefault="00D46D81" w:rsidP="00E17A8A">
            <w:pPr>
              <w:rPr>
                <w:rFonts w:ascii="Trebuchet MS" w:hAnsi="Trebuchet MS"/>
              </w:rPr>
            </w:pPr>
          </w:p>
        </w:tc>
      </w:tr>
      <w:tr w:rsidR="00D46D81" w:rsidRPr="00A373EF" w14:paraId="6F554CA4" w14:textId="77777777" w:rsidTr="00E17A8A">
        <w:trPr>
          <w:trHeight w:val="6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B46F1F" w14:textId="77777777" w:rsidR="00D46D81" w:rsidRPr="00A373EF" w:rsidRDefault="00D46D81" w:rsidP="00E17A8A">
            <w:pPr>
              <w:rPr>
                <w:rFonts w:ascii="Trebuchet MS" w:hAnsi="Trebuchet MS"/>
              </w:rPr>
            </w:pPr>
          </w:p>
        </w:tc>
        <w:tc>
          <w:tcPr>
            <w:tcW w:w="2098" w:type="dxa"/>
            <w:tcBorders>
              <w:top w:val="single" w:sz="4" w:space="0" w:color="auto"/>
              <w:left w:val="single" w:sz="4" w:space="0" w:color="auto"/>
              <w:bottom w:val="single" w:sz="4" w:space="0" w:color="auto"/>
              <w:right w:val="single" w:sz="4" w:space="0" w:color="auto"/>
            </w:tcBorders>
            <w:hideMark/>
          </w:tcPr>
          <w:p w14:paraId="5D17A657" w14:textId="77777777" w:rsidR="00D46D81" w:rsidRPr="00A373EF" w:rsidRDefault="00D46D81" w:rsidP="00E17A8A">
            <w:pPr>
              <w:rPr>
                <w:rFonts w:ascii="Trebuchet MS" w:hAnsi="Trebuchet MS"/>
                <w:b/>
              </w:rPr>
            </w:pPr>
            <w:r w:rsidRPr="00A373EF">
              <w:rPr>
                <w:rFonts w:ascii="Trebuchet MS" w:hAnsi="Trebuchet MS"/>
                <w:b/>
                <w:color w:val="FF0000"/>
              </w:rPr>
              <w:t xml:space="preserve">0 </w:t>
            </w:r>
            <w:r w:rsidRPr="00A373EF">
              <w:rPr>
                <w:rFonts w:ascii="Trebuchet MS" w:hAnsi="Trebuchet MS"/>
              </w:rPr>
              <w:t>puncte dacă criteriul CS6 nu este îndeplinit</w:t>
            </w:r>
          </w:p>
        </w:tc>
      </w:tr>
      <w:tr w:rsidR="00D46D81" w:rsidRPr="00A373EF" w14:paraId="3953A2C9" w14:textId="77777777" w:rsidTr="00E17A8A">
        <w:trPr>
          <w:trHeight w:val="396"/>
        </w:trPr>
        <w:tc>
          <w:tcPr>
            <w:tcW w:w="7253" w:type="dxa"/>
            <w:vMerge w:val="restart"/>
            <w:tcBorders>
              <w:top w:val="single" w:sz="4" w:space="0" w:color="auto"/>
              <w:left w:val="single" w:sz="4" w:space="0" w:color="auto"/>
              <w:bottom w:val="single" w:sz="4" w:space="0" w:color="auto"/>
              <w:right w:val="single" w:sz="4" w:space="0" w:color="auto"/>
            </w:tcBorders>
            <w:hideMark/>
          </w:tcPr>
          <w:p w14:paraId="366A2524" w14:textId="77777777" w:rsidR="00D46D81" w:rsidRPr="00A373EF" w:rsidRDefault="00D46D81" w:rsidP="00E17A8A">
            <w:pPr>
              <w:pStyle w:val="Default"/>
              <w:shd w:val="clear" w:color="auto" w:fill="FFFFFF" w:themeFill="background1"/>
              <w:jc w:val="both"/>
              <w:rPr>
                <w:b/>
                <w:noProof/>
                <w:color w:val="000000" w:themeColor="text1"/>
                <w:sz w:val="22"/>
                <w:szCs w:val="22"/>
                <w:lang w:val="ro-RO"/>
              </w:rPr>
            </w:pPr>
            <w:r w:rsidRPr="00A373EF">
              <w:rPr>
                <w:b/>
                <w:noProof/>
                <w:color w:val="000000" w:themeColor="text1"/>
                <w:sz w:val="22"/>
                <w:szCs w:val="22"/>
                <w:lang w:val="ro-RO"/>
              </w:rPr>
              <w:t>CS7. Eficiența utilizării fondurilor alocate măsurii.</w:t>
            </w:r>
          </w:p>
          <w:p w14:paraId="211FAFC5" w14:textId="77777777" w:rsidR="00D46D81" w:rsidRPr="00A373EF" w:rsidRDefault="00D46D81" w:rsidP="00E17A8A">
            <w:pPr>
              <w:pStyle w:val="Default"/>
              <w:shd w:val="clear" w:color="auto" w:fill="FFFFFF" w:themeFill="background1"/>
              <w:jc w:val="both"/>
              <w:rPr>
                <w:noProof/>
                <w:color w:val="auto"/>
                <w:sz w:val="22"/>
                <w:szCs w:val="22"/>
                <w:lang w:val="ro-RO"/>
              </w:rPr>
            </w:pPr>
            <w:r w:rsidRPr="00A373EF">
              <w:rPr>
                <w:rFonts w:eastAsia="Calibri" w:cstheme="minorHAnsi"/>
                <w:color w:val="auto"/>
                <w:sz w:val="22"/>
                <w:szCs w:val="22"/>
                <w:lang w:val="ro-RO"/>
              </w:rPr>
              <w:t>Criteriul va fi punctat, dacă valoarea capitolului II este de minim 60% din valoarea publică eligibilă a proiectului. Se verifică cap. 4.7 Bugetul Indicativ și Anexa 1 la Cererea de finanțare.</w:t>
            </w:r>
          </w:p>
          <w:p w14:paraId="57A6DC4D" w14:textId="77777777" w:rsidR="00D46D81" w:rsidRPr="00A373EF" w:rsidRDefault="00D46D81" w:rsidP="00E17A8A">
            <w:pPr>
              <w:autoSpaceDE w:val="0"/>
              <w:autoSpaceDN w:val="0"/>
              <w:adjustRightInd w:val="0"/>
              <w:jc w:val="both"/>
              <w:rPr>
                <w:rFonts w:ascii="Trebuchet MS" w:hAnsi="Trebuchet MS"/>
              </w:rPr>
            </w:pPr>
            <w:r w:rsidRPr="00A373EF">
              <w:rPr>
                <w:rFonts w:ascii="Trebuchet MS" w:hAnsi="Trebuchet MS"/>
                <w:shd w:val="clear" w:color="auto" w:fill="A6A6A6" w:themeFill="background1" w:themeFillShade="A6"/>
              </w:rPr>
              <w:t>Documente verificate</w:t>
            </w:r>
            <w:r w:rsidRPr="00A373EF">
              <w:rPr>
                <w:rFonts w:ascii="Trebuchet MS" w:hAnsi="Trebuchet MS"/>
              </w:rPr>
              <w:t>: Cererea de finanțare.</w:t>
            </w:r>
          </w:p>
        </w:tc>
        <w:tc>
          <w:tcPr>
            <w:tcW w:w="2098" w:type="dxa"/>
            <w:tcBorders>
              <w:top w:val="single" w:sz="4" w:space="0" w:color="auto"/>
              <w:left w:val="single" w:sz="4" w:space="0" w:color="auto"/>
              <w:bottom w:val="single" w:sz="4" w:space="0" w:color="auto"/>
              <w:right w:val="single" w:sz="4" w:space="0" w:color="auto"/>
            </w:tcBorders>
            <w:hideMark/>
          </w:tcPr>
          <w:p w14:paraId="375E579B" w14:textId="77777777" w:rsidR="00D46D81" w:rsidRPr="00A373EF" w:rsidRDefault="00D46D81" w:rsidP="00E17A8A">
            <w:pPr>
              <w:rPr>
                <w:rFonts w:ascii="Trebuchet MS" w:hAnsi="Trebuchet MS"/>
                <w:b/>
              </w:rPr>
            </w:pPr>
            <w:r w:rsidRPr="00A373EF">
              <w:rPr>
                <w:rFonts w:ascii="Trebuchet MS" w:hAnsi="Trebuchet MS"/>
                <w:b/>
                <w:color w:val="FF0000"/>
              </w:rPr>
              <w:t xml:space="preserve">15 </w:t>
            </w:r>
            <w:r w:rsidRPr="00A373EF">
              <w:rPr>
                <w:rFonts w:ascii="Trebuchet MS" w:hAnsi="Trebuchet MS"/>
              </w:rPr>
              <w:t>puncte dacă este îndeplinit criteriul CS7</w:t>
            </w:r>
          </w:p>
        </w:tc>
      </w:tr>
      <w:tr w:rsidR="00D46D81" w:rsidRPr="00A373EF" w14:paraId="59C7A5E2" w14:textId="77777777" w:rsidTr="00E17A8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8CBD0" w14:textId="77777777" w:rsidR="00D46D81" w:rsidRPr="00A373EF" w:rsidRDefault="00D46D81" w:rsidP="00E17A8A">
            <w:pPr>
              <w:rPr>
                <w:rFonts w:ascii="Trebuchet MS" w:hAnsi="Trebuchet MS"/>
              </w:rPr>
            </w:pPr>
          </w:p>
        </w:tc>
        <w:tc>
          <w:tcPr>
            <w:tcW w:w="2098" w:type="dxa"/>
            <w:tcBorders>
              <w:top w:val="single" w:sz="4" w:space="0" w:color="auto"/>
              <w:left w:val="single" w:sz="4" w:space="0" w:color="auto"/>
              <w:bottom w:val="single" w:sz="4" w:space="0" w:color="auto"/>
              <w:right w:val="single" w:sz="4" w:space="0" w:color="auto"/>
            </w:tcBorders>
            <w:hideMark/>
          </w:tcPr>
          <w:p w14:paraId="78CFDFBF" w14:textId="77777777" w:rsidR="00D46D81" w:rsidRPr="00A373EF" w:rsidRDefault="00D46D81" w:rsidP="00E17A8A">
            <w:pPr>
              <w:rPr>
                <w:rFonts w:ascii="Trebuchet MS" w:hAnsi="Trebuchet MS"/>
                <w:b/>
              </w:rPr>
            </w:pPr>
            <w:r w:rsidRPr="00A373EF">
              <w:rPr>
                <w:rFonts w:ascii="Trebuchet MS" w:hAnsi="Trebuchet MS"/>
                <w:b/>
                <w:color w:val="FF0000"/>
              </w:rPr>
              <w:t xml:space="preserve">0 </w:t>
            </w:r>
            <w:r w:rsidRPr="00A373EF">
              <w:rPr>
                <w:rFonts w:ascii="Trebuchet MS" w:hAnsi="Trebuchet MS"/>
              </w:rPr>
              <w:t xml:space="preserve">puncte dacă criteriul CS7 nu </w:t>
            </w:r>
            <w:r w:rsidRPr="00A373EF">
              <w:rPr>
                <w:rFonts w:ascii="Trebuchet MS" w:hAnsi="Trebuchet MS"/>
              </w:rPr>
              <w:lastRenderedPageBreak/>
              <w:t>este îndeplinit</w:t>
            </w:r>
          </w:p>
        </w:tc>
      </w:tr>
      <w:tr w:rsidR="00D46D81" w:rsidRPr="00A373EF" w14:paraId="6C62C37D" w14:textId="77777777" w:rsidTr="00E17A8A">
        <w:tc>
          <w:tcPr>
            <w:tcW w:w="9351" w:type="dxa"/>
            <w:gridSpan w:val="2"/>
            <w:tcBorders>
              <w:top w:val="single" w:sz="4" w:space="0" w:color="auto"/>
              <w:left w:val="single" w:sz="4" w:space="0" w:color="auto"/>
              <w:bottom w:val="single" w:sz="4" w:space="0" w:color="auto"/>
              <w:right w:val="single" w:sz="4" w:space="0" w:color="auto"/>
            </w:tcBorders>
            <w:hideMark/>
          </w:tcPr>
          <w:p w14:paraId="5B33C6E9" w14:textId="77777777" w:rsidR="00D46D81" w:rsidRPr="00A373EF" w:rsidRDefault="00D46D81" w:rsidP="00E17A8A">
            <w:pPr>
              <w:ind w:right="-286"/>
              <w:jc w:val="center"/>
              <w:rPr>
                <w:rFonts w:ascii="Trebuchet MS" w:hAnsi="Trebuchet MS"/>
                <w:color w:val="FF0000"/>
              </w:rPr>
            </w:pPr>
            <w:r w:rsidRPr="00A373EF">
              <w:rPr>
                <w:rFonts w:ascii="Trebuchet MS" w:hAnsi="Trebuchet MS"/>
                <w:b/>
              </w:rPr>
              <w:lastRenderedPageBreak/>
              <w:t xml:space="preserve"> Total: 100 puncte</w:t>
            </w:r>
          </w:p>
        </w:tc>
      </w:tr>
      <w:tr w:rsidR="00D46D81" w:rsidRPr="00A373EF" w14:paraId="2C0C217D" w14:textId="77777777" w:rsidTr="00E17A8A">
        <w:tc>
          <w:tcPr>
            <w:tcW w:w="9351" w:type="dxa"/>
            <w:gridSpan w:val="2"/>
            <w:tcBorders>
              <w:top w:val="single" w:sz="4" w:space="0" w:color="auto"/>
              <w:left w:val="single" w:sz="4" w:space="0" w:color="auto"/>
              <w:bottom w:val="single" w:sz="4" w:space="0" w:color="auto"/>
              <w:right w:val="single" w:sz="4" w:space="0" w:color="auto"/>
            </w:tcBorders>
            <w:hideMark/>
          </w:tcPr>
          <w:p w14:paraId="23F2935D" w14:textId="77777777" w:rsidR="00D46D81" w:rsidRPr="00A373EF" w:rsidRDefault="00D46D81" w:rsidP="00E17A8A">
            <w:pPr>
              <w:ind w:right="38"/>
              <w:jc w:val="center"/>
              <w:rPr>
                <w:rFonts w:ascii="Trebuchet MS" w:hAnsi="Trebuchet MS"/>
                <w:b/>
              </w:rPr>
            </w:pPr>
            <w:r w:rsidRPr="00A373EF">
              <w:rPr>
                <w:rFonts w:ascii="Trebuchet MS" w:hAnsi="Trebuchet MS"/>
                <w:b/>
              </w:rPr>
              <w:t xml:space="preserve">Punctajul minim </w:t>
            </w:r>
            <w:r w:rsidRPr="00A373EF">
              <w:rPr>
                <w:rFonts w:ascii="Trebuchet MS" w:hAnsi="Trebuchet MS"/>
              </w:rPr>
              <w:t xml:space="preserve">pe care trebuie să-l obțină un proiect pentru a putea fi finanțat: </w:t>
            </w:r>
            <w:r w:rsidRPr="00A373EF">
              <w:rPr>
                <w:rFonts w:ascii="Trebuchet MS" w:hAnsi="Trebuchet MS"/>
                <w:b/>
              </w:rPr>
              <w:t>15 puncte</w:t>
            </w:r>
          </w:p>
        </w:tc>
      </w:tr>
      <w:tr w:rsidR="00D46D81" w:rsidRPr="00A373EF" w14:paraId="4F1D4C96" w14:textId="77777777" w:rsidTr="00E17A8A">
        <w:tc>
          <w:tcPr>
            <w:tcW w:w="9351" w:type="dxa"/>
            <w:gridSpan w:val="2"/>
            <w:tcBorders>
              <w:top w:val="single" w:sz="4" w:space="0" w:color="auto"/>
              <w:left w:val="single" w:sz="4" w:space="0" w:color="auto"/>
              <w:bottom w:val="single" w:sz="4" w:space="0" w:color="auto"/>
              <w:right w:val="single" w:sz="4" w:space="0" w:color="auto"/>
            </w:tcBorders>
            <w:hideMark/>
          </w:tcPr>
          <w:p w14:paraId="686D95EB" w14:textId="77777777" w:rsidR="00D46D81" w:rsidRPr="00A373EF" w:rsidRDefault="00D46D81" w:rsidP="00E17A8A">
            <w:pPr>
              <w:autoSpaceDE w:val="0"/>
              <w:autoSpaceDN w:val="0"/>
              <w:adjustRightInd w:val="0"/>
              <w:ind w:right="38"/>
              <w:jc w:val="both"/>
              <w:rPr>
                <w:rFonts w:ascii="Trebuchet MS" w:hAnsi="Trebuchet MS"/>
                <w:b/>
              </w:rPr>
            </w:pPr>
            <w:r w:rsidRPr="00A373EF">
              <w:rPr>
                <w:rFonts w:ascii="Trebuchet MS" w:hAnsi="Trebuchet MS"/>
                <w:b/>
              </w:rPr>
              <w:t>CRITERII PENTRU DEPARTAJAREA PROIECTELOR CU PUNCTAJ EGAL.</w:t>
            </w:r>
            <w:r w:rsidRPr="00A373EF">
              <w:rPr>
                <w:rFonts w:ascii="Trebuchet MS" w:hAnsi="Trebuchet MS"/>
              </w:rPr>
              <w:t xml:space="preserve"> În situația în care vor exista proiecte cu punctaj egal, departajarea finală se va face în funcție de valoarea eligibilă totală a proiectului, astfel: Valoarea totală eligibilă a proiectului în ordine crescătoare, proiectele cu o valoare mai mică vor avea prioritate.</w:t>
            </w:r>
          </w:p>
        </w:tc>
      </w:tr>
    </w:tbl>
    <w:p w14:paraId="3C7DCAC8" w14:textId="77777777" w:rsidR="009679A9" w:rsidRDefault="009679A9" w:rsidP="00D46D81">
      <w:pPr>
        <w:spacing w:after="0" w:line="240" w:lineRule="auto"/>
        <w:ind w:right="-286"/>
        <w:jc w:val="both"/>
        <w:rPr>
          <w:rFonts w:ascii="Trebuchet MS" w:hAnsi="Trebuchet MS" w:cs="Times New Roman"/>
          <w:b/>
          <w:lang w:eastAsia="fr-FR"/>
        </w:rPr>
      </w:pPr>
    </w:p>
    <w:p w14:paraId="320FE5C4" w14:textId="72EE569D" w:rsidR="00D46D81" w:rsidRPr="00A373EF" w:rsidRDefault="00D46D81" w:rsidP="009679A9">
      <w:pPr>
        <w:shd w:val="clear" w:color="auto" w:fill="AEAAAA" w:themeFill="background2" w:themeFillShade="BF"/>
        <w:spacing w:after="0" w:line="240" w:lineRule="auto"/>
        <w:ind w:right="-286"/>
        <w:jc w:val="both"/>
        <w:rPr>
          <w:rFonts w:ascii="Trebuchet MS" w:hAnsi="Trebuchet MS" w:cs="Times New Roman"/>
          <w:b/>
          <w:lang w:eastAsia="fr-FR"/>
        </w:rPr>
      </w:pPr>
      <w:r w:rsidRPr="00A373EF">
        <w:rPr>
          <w:rFonts w:ascii="Trebuchet MS" w:hAnsi="Trebuchet MS" w:cs="Times New Roman"/>
          <w:b/>
          <w:lang w:eastAsia="fr-FR"/>
        </w:rPr>
        <w:t>Data și modul de anunțare a rezultatelor procesului de selecție.</w:t>
      </w:r>
    </w:p>
    <w:p w14:paraId="26EE70CA" w14:textId="77777777" w:rsidR="00D46D81" w:rsidRPr="001D56CA" w:rsidRDefault="00D46D81" w:rsidP="00D46D81">
      <w:pPr>
        <w:spacing w:after="0" w:line="240" w:lineRule="auto"/>
        <w:ind w:right="-286"/>
        <w:jc w:val="both"/>
        <w:rPr>
          <w:rFonts w:ascii="Trebuchet MS" w:hAnsi="Trebuchet MS" w:cs="Times New Roman"/>
          <w:lang w:eastAsia="fr-FR"/>
        </w:rPr>
      </w:pPr>
      <w:r w:rsidRPr="00A373EF">
        <w:rPr>
          <w:rFonts w:ascii="Trebuchet MS" w:hAnsi="Trebuchet MS" w:cs="Times New Roman"/>
          <w:lang w:eastAsia="fr-FR"/>
        </w:rPr>
        <w:t>Rezultatele procesului de selecție vor fi anunțate după aprobarea Raportului de Selecție, prin publicarea pe site-ul Asociației Grupul de Acțiune Giurgiu Nord și notificarea scrisă a solicitanților. GAL notifică în scris aplican</w:t>
      </w:r>
      <w:r>
        <w:rPr>
          <w:rFonts w:ascii="Trebuchet MS" w:hAnsi="Trebuchet MS" w:cs="Times New Roman"/>
          <w:lang w:eastAsia="fr-FR"/>
        </w:rPr>
        <w:t>ț</w:t>
      </w:r>
      <w:r w:rsidRPr="00A373EF">
        <w:rPr>
          <w:rFonts w:ascii="Trebuchet MS" w:hAnsi="Trebuchet MS" w:cs="Times New Roman"/>
          <w:lang w:eastAsia="fr-FR"/>
        </w:rPr>
        <w:t>ii cu privire la rezultatul evaluării/selectării proiectului şi la modalitatea de depunere a contestaţiilor de către aplicanţii nemulţumiţi de rezultatul evaluării/selectării proiectului (dacă este cazul).</w:t>
      </w:r>
    </w:p>
    <w:p w14:paraId="35D020E4" w14:textId="77777777" w:rsidR="00D46D81" w:rsidRPr="005559E5" w:rsidRDefault="00D46D81" w:rsidP="005559E5">
      <w:pPr>
        <w:spacing w:after="0" w:line="240" w:lineRule="auto"/>
        <w:jc w:val="both"/>
        <w:rPr>
          <w:rFonts w:ascii="Trebuchet MS" w:hAnsi="Trebuchet MS" w:cs="Times New Roman"/>
          <w:b/>
          <w:lang w:eastAsia="fr-FR"/>
        </w:rPr>
      </w:pPr>
    </w:p>
    <w:p w14:paraId="08ED2C11" w14:textId="77777777" w:rsidR="0093000B" w:rsidRPr="0093000B" w:rsidRDefault="0093000B" w:rsidP="005559E5">
      <w:pPr>
        <w:spacing w:after="0" w:line="240" w:lineRule="auto"/>
        <w:jc w:val="right"/>
        <w:rPr>
          <w:rFonts w:ascii="Trebuchet MS" w:eastAsia="Calibri" w:hAnsi="Trebuchet MS" w:cs="Times New Roman"/>
          <w:lang w:eastAsia="fr-FR"/>
        </w:rPr>
      </w:pPr>
      <w:r w:rsidRPr="0093000B">
        <w:rPr>
          <w:rFonts w:ascii="Trebuchet MS" w:eastAsia="Calibri" w:hAnsi="Trebuchet MS" w:cs="Times New Roman"/>
          <w:lang w:eastAsia="fr-FR"/>
        </w:rPr>
        <w:t>Asocia</w:t>
      </w:r>
      <w:r w:rsidRPr="0093000B">
        <w:rPr>
          <w:rFonts w:ascii="Trebuchet MS" w:eastAsia="Calibri" w:hAnsi="Trebuchet MS" w:cs="Cambria"/>
          <w:lang w:eastAsia="fr-FR"/>
        </w:rPr>
        <w:t>ț</w:t>
      </w:r>
      <w:r w:rsidRPr="0093000B">
        <w:rPr>
          <w:rFonts w:ascii="Trebuchet MS" w:eastAsia="Calibri" w:hAnsi="Trebuchet MS" w:cs="Times New Roman"/>
          <w:lang w:eastAsia="fr-FR"/>
        </w:rPr>
        <w:t>ia Grup</w:t>
      </w:r>
      <w:r w:rsidR="00616CCC">
        <w:rPr>
          <w:rFonts w:ascii="Trebuchet MS" w:eastAsia="Calibri" w:hAnsi="Trebuchet MS" w:cs="Times New Roman"/>
          <w:lang w:eastAsia="fr-FR"/>
        </w:rPr>
        <w:t>ul</w:t>
      </w:r>
      <w:r w:rsidRPr="0093000B">
        <w:rPr>
          <w:rFonts w:ascii="Trebuchet MS" w:eastAsia="Calibri" w:hAnsi="Trebuchet MS" w:cs="Times New Roman"/>
          <w:lang w:eastAsia="fr-FR"/>
        </w:rPr>
        <w:t xml:space="preserve"> de Ac</w:t>
      </w:r>
      <w:r w:rsidRPr="0093000B">
        <w:rPr>
          <w:rFonts w:ascii="Trebuchet MS" w:eastAsia="Calibri" w:hAnsi="Trebuchet MS" w:cs="Cambria"/>
          <w:lang w:eastAsia="fr-FR"/>
        </w:rPr>
        <w:t>ț</w:t>
      </w:r>
      <w:r w:rsidRPr="0093000B">
        <w:rPr>
          <w:rFonts w:ascii="Trebuchet MS" w:eastAsia="Calibri" w:hAnsi="Trebuchet MS" w:cs="Times New Roman"/>
          <w:lang w:eastAsia="fr-FR"/>
        </w:rPr>
        <w:t>iune Local</w:t>
      </w:r>
      <w:r w:rsidRPr="0093000B">
        <w:rPr>
          <w:rFonts w:ascii="Trebuchet MS" w:eastAsia="Calibri" w:hAnsi="Trebuchet MS" w:cs="Garamond"/>
          <w:lang w:eastAsia="fr-FR"/>
        </w:rPr>
        <w:t>ă</w:t>
      </w:r>
      <w:r w:rsidRPr="0093000B">
        <w:rPr>
          <w:rFonts w:ascii="Trebuchet MS" w:eastAsia="Calibri" w:hAnsi="Trebuchet MS" w:cs="Times New Roman"/>
          <w:lang w:eastAsia="fr-FR"/>
        </w:rPr>
        <w:t xml:space="preserve"> Giurgiu Nord</w:t>
      </w:r>
    </w:p>
    <w:p w14:paraId="0DC039DB" w14:textId="77777777" w:rsidR="0093000B" w:rsidRPr="0093000B" w:rsidRDefault="0093000B" w:rsidP="005559E5">
      <w:pPr>
        <w:spacing w:after="0" w:line="240" w:lineRule="auto"/>
        <w:jc w:val="right"/>
        <w:rPr>
          <w:rFonts w:ascii="Trebuchet MS" w:eastAsia="Calibri" w:hAnsi="Trebuchet MS" w:cs="Times New Roman"/>
          <w:lang w:eastAsia="fr-FR"/>
        </w:rPr>
      </w:pPr>
      <w:r w:rsidRPr="0093000B">
        <w:rPr>
          <w:rFonts w:ascii="Trebuchet MS" w:eastAsia="Calibri" w:hAnsi="Trebuchet MS" w:cs="Times New Roman"/>
          <w:lang w:eastAsia="fr-FR"/>
        </w:rPr>
        <w:t>Președinte,</w:t>
      </w:r>
    </w:p>
    <w:p w14:paraId="22784A72" w14:textId="77777777" w:rsidR="006322B4" w:rsidRPr="005559E5" w:rsidRDefault="0093000B" w:rsidP="005559E5">
      <w:pPr>
        <w:spacing w:after="0" w:line="240" w:lineRule="auto"/>
        <w:jc w:val="right"/>
        <w:rPr>
          <w:rFonts w:ascii="Trebuchet MS" w:hAnsi="Trebuchet MS" w:cs="Times New Roman"/>
          <w:i/>
          <w:lang w:eastAsia="fr-FR"/>
        </w:rPr>
      </w:pPr>
      <w:r w:rsidRPr="005559E5">
        <w:rPr>
          <w:rFonts w:ascii="Trebuchet MS" w:eastAsia="Calibri" w:hAnsi="Trebuchet MS" w:cs="Times New Roman"/>
          <w:b/>
          <w:i/>
          <w:lang w:val="en-US" w:eastAsia="fr-FR"/>
        </w:rPr>
        <w:t>Pătrașcu Constantin</w:t>
      </w:r>
    </w:p>
    <w:sectPr w:rsidR="006322B4" w:rsidRPr="005559E5" w:rsidSect="005559E5">
      <w:headerReference w:type="default" r:id="rId12"/>
      <w:footerReference w:type="default" r:id="rId13"/>
      <w:pgSz w:w="11906" w:h="16838"/>
      <w:pgMar w:top="1418" w:right="707" w:bottom="568" w:left="1276"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B79D9" w14:textId="77777777" w:rsidR="00EC1FF6" w:rsidRDefault="00EC1FF6">
      <w:pPr>
        <w:spacing w:after="0" w:line="240" w:lineRule="auto"/>
      </w:pPr>
      <w:r>
        <w:separator/>
      </w:r>
    </w:p>
  </w:endnote>
  <w:endnote w:type="continuationSeparator" w:id="0">
    <w:p w14:paraId="48680EE1" w14:textId="77777777" w:rsidR="00EC1FF6" w:rsidRDefault="00EC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DejaVu Sans">
    <w:altName w:val="Verdana"/>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9869F" w14:textId="77777777" w:rsidR="0065510F" w:rsidRDefault="0065510F">
    <w:pPr>
      <w:pStyle w:val="Footer"/>
      <w:jc w:val="right"/>
    </w:pPr>
  </w:p>
  <w:p w14:paraId="205E5C0D" w14:textId="77777777" w:rsidR="0065510F" w:rsidRDefault="0065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B1718" w14:textId="77777777" w:rsidR="00EC1FF6" w:rsidRDefault="00EC1FF6">
      <w:pPr>
        <w:spacing w:after="0" w:line="240" w:lineRule="auto"/>
      </w:pPr>
      <w:r>
        <w:separator/>
      </w:r>
    </w:p>
  </w:footnote>
  <w:footnote w:type="continuationSeparator" w:id="0">
    <w:p w14:paraId="4F1D4CDA" w14:textId="77777777" w:rsidR="00EC1FF6" w:rsidRDefault="00EC1FF6">
      <w:pPr>
        <w:spacing w:after="0" w:line="240" w:lineRule="auto"/>
      </w:pPr>
      <w:r>
        <w:continuationSeparator/>
      </w:r>
    </w:p>
  </w:footnote>
  <w:footnote w:id="1">
    <w:p w14:paraId="2469AE08" w14:textId="77777777" w:rsidR="00D46D81" w:rsidRDefault="00D46D81" w:rsidP="00D46D81">
      <w:pPr>
        <w:pStyle w:val="FootnoteText"/>
        <w:jc w:val="both"/>
      </w:pPr>
      <w:r>
        <w:rPr>
          <w:rStyle w:val="FootnoteReference"/>
        </w:rPr>
        <w:footnoteRef/>
      </w:r>
      <w:r>
        <w:t xml:space="preserve"> </w:t>
      </w:r>
      <w:r w:rsidRPr="00396B28">
        <w:rPr>
          <w:rFonts w:ascii="Times New Roman" w:hAnsi="Times New Roman"/>
        </w:rPr>
        <w:t>Aceste documente trebuie să conțină date concrete privind obiectivul proiectului, locația și perioada de desfășurare, numărul de acțiuni, număr de participanți etc, în funcție de tipul serviciului.(de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495"/>
      <w:gridCol w:w="2493"/>
      <w:gridCol w:w="2492"/>
      <w:gridCol w:w="2492"/>
    </w:tblGrid>
    <w:tr w:rsidR="00495C39" w:rsidRPr="007354CF" w14:paraId="44ED5E09" w14:textId="77777777" w:rsidTr="00E17A8A">
      <w:tc>
        <w:tcPr>
          <w:tcW w:w="2495" w:type="dxa"/>
          <w:shd w:val="clear" w:color="auto" w:fill="auto"/>
        </w:tcPr>
        <w:p w14:paraId="193852C2" w14:textId="77777777" w:rsidR="00495C39" w:rsidRPr="007354CF" w:rsidRDefault="00495C39" w:rsidP="00495C39">
          <w:pPr>
            <w:tabs>
              <w:tab w:val="center" w:pos="4536"/>
              <w:tab w:val="right" w:pos="9072"/>
            </w:tabs>
            <w:rPr>
              <w:sz w:val="24"/>
              <w:szCs w:val="24"/>
              <w:lang w:val="fr-FR" w:eastAsia="fr-FR"/>
            </w:rPr>
          </w:pPr>
          <w:bookmarkStart w:id="9" w:name="_Hlk529434946"/>
          <w:bookmarkStart w:id="10" w:name="_Hlk529434947"/>
          <w:bookmarkStart w:id="11" w:name="_Hlk529435074"/>
          <w:bookmarkStart w:id="12" w:name="_Hlk529435075"/>
          <w:bookmarkStart w:id="13" w:name="_Hlk529435085"/>
          <w:bookmarkStart w:id="14" w:name="_Hlk529435086"/>
          <w:bookmarkStart w:id="15" w:name="_Hlk529435147"/>
          <w:bookmarkStart w:id="16" w:name="_Hlk529435148"/>
          <w:bookmarkStart w:id="17" w:name="_Hlk529435160"/>
          <w:bookmarkStart w:id="18" w:name="_Hlk529435161"/>
          <w:r w:rsidRPr="007354CF">
            <w:rPr>
              <w:noProof/>
              <w:sz w:val="24"/>
              <w:szCs w:val="24"/>
              <w:lang w:val="fr-FR" w:eastAsia="fr-FR"/>
            </w:rPr>
            <w:drawing>
              <wp:anchor distT="0" distB="0" distL="114300" distR="114300" simplePos="0" relativeHeight="251656704" behindDoc="0" locked="0" layoutInCell="1" allowOverlap="1" wp14:anchorId="4B7F266E" wp14:editId="67F22C44">
                <wp:simplePos x="0" y="0"/>
                <wp:positionH relativeFrom="column">
                  <wp:posOffset>304165</wp:posOffset>
                </wp:positionH>
                <wp:positionV relativeFrom="paragraph">
                  <wp:posOffset>10795</wp:posOffset>
                </wp:positionV>
                <wp:extent cx="541655" cy="541655"/>
                <wp:effectExtent l="0" t="0" r="1270" b="1270"/>
                <wp:wrapNone/>
                <wp:docPr id="22" name="Picture 22" descr="SIGLA_GUV_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_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pic:spPr>
                    </pic:pic>
                  </a:graphicData>
                </a:graphic>
                <wp14:sizeRelH relativeFrom="page">
                  <wp14:pctWidth>0</wp14:pctWidth>
                </wp14:sizeRelH>
                <wp14:sizeRelV relativeFrom="page">
                  <wp14:pctHeight>0</wp14:pctHeight>
                </wp14:sizeRelV>
              </wp:anchor>
            </w:drawing>
          </w:r>
          <w:r w:rsidRPr="007354CF">
            <w:rPr>
              <w:noProof/>
              <w:sz w:val="24"/>
              <w:szCs w:val="24"/>
              <w:lang w:val="fr-FR" w:eastAsia="fr-FR"/>
            </w:rPr>
            <w:drawing>
              <wp:anchor distT="0" distB="0" distL="114300" distR="114300" simplePos="0" relativeHeight="251652608" behindDoc="0" locked="0" layoutInCell="1" allowOverlap="1" wp14:anchorId="50991288" wp14:editId="1B68BF7A">
                <wp:simplePos x="0" y="0"/>
                <wp:positionH relativeFrom="column">
                  <wp:posOffset>3406</wp:posOffset>
                </wp:positionH>
                <wp:positionV relativeFrom="paragraph">
                  <wp:posOffset>1270</wp:posOffset>
                </wp:positionV>
                <wp:extent cx="661670" cy="577215"/>
                <wp:effectExtent l="0" t="0" r="5080" b="0"/>
                <wp:wrapSquare wrapText="bothSides"/>
                <wp:docPr id="25" name="Picture 25" descr="Sigla_UE_text_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E_text_Progr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670" cy="577215"/>
                        </a:xfrm>
                        <a:prstGeom prst="rect">
                          <a:avLst/>
                        </a:prstGeom>
                        <a:noFill/>
                      </pic:spPr>
                    </pic:pic>
                  </a:graphicData>
                </a:graphic>
                <wp14:sizeRelH relativeFrom="page">
                  <wp14:pctWidth>0</wp14:pctWidth>
                </wp14:sizeRelH>
                <wp14:sizeRelV relativeFrom="page">
                  <wp14:pctHeight>0</wp14:pctHeight>
                </wp14:sizeRelV>
              </wp:anchor>
            </w:drawing>
          </w:r>
        </w:p>
      </w:tc>
      <w:tc>
        <w:tcPr>
          <w:tcW w:w="2493" w:type="dxa"/>
          <w:shd w:val="clear" w:color="auto" w:fill="auto"/>
        </w:tcPr>
        <w:p w14:paraId="20CB9640" w14:textId="77777777" w:rsidR="00495C39" w:rsidRPr="007354CF" w:rsidRDefault="00495C39" w:rsidP="00495C39">
          <w:pPr>
            <w:tabs>
              <w:tab w:val="left" w:pos="1491"/>
              <w:tab w:val="center" w:pos="4536"/>
              <w:tab w:val="right" w:pos="9072"/>
            </w:tabs>
            <w:ind w:right="105"/>
            <w:rPr>
              <w:sz w:val="24"/>
              <w:szCs w:val="24"/>
              <w:lang w:val="fr-FR" w:eastAsia="fr-FR"/>
            </w:rPr>
          </w:pPr>
          <w:r w:rsidRPr="007354CF">
            <w:rPr>
              <w:noProof/>
              <w:sz w:val="24"/>
              <w:szCs w:val="24"/>
              <w:lang w:val="fr-FR" w:eastAsia="fr-FR"/>
            </w:rPr>
            <w:drawing>
              <wp:anchor distT="0" distB="0" distL="114300" distR="114300" simplePos="0" relativeHeight="251658752" behindDoc="0" locked="0" layoutInCell="1" allowOverlap="1" wp14:anchorId="1C867D85" wp14:editId="6E8A14C1">
                <wp:simplePos x="0" y="0"/>
                <wp:positionH relativeFrom="margin">
                  <wp:posOffset>381635</wp:posOffset>
                </wp:positionH>
                <wp:positionV relativeFrom="margin">
                  <wp:posOffset>-9525</wp:posOffset>
                </wp:positionV>
                <wp:extent cx="533400" cy="533400"/>
                <wp:effectExtent l="0" t="0" r="0" b="0"/>
                <wp:wrapNone/>
                <wp:docPr id="26" name="Picture 2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92" w:type="dxa"/>
          <w:shd w:val="clear" w:color="auto" w:fill="auto"/>
        </w:tcPr>
        <w:p w14:paraId="3D4FCA73" w14:textId="77777777" w:rsidR="00495C39" w:rsidRDefault="00495C39" w:rsidP="00495C39">
          <w:pPr>
            <w:tabs>
              <w:tab w:val="center" w:pos="4536"/>
              <w:tab w:val="right" w:pos="9072"/>
            </w:tabs>
            <w:rPr>
              <w:sz w:val="24"/>
              <w:szCs w:val="24"/>
              <w:lang w:val="fr-FR" w:eastAsia="fr-FR"/>
            </w:rPr>
          </w:pPr>
          <w:r w:rsidRPr="007354CF">
            <w:rPr>
              <w:noProof/>
              <w:sz w:val="24"/>
              <w:szCs w:val="24"/>
              <w:lang w:val="fr-FR" w:eastAsia="fr-FR"/>
            </w:rPr>
            <w:drawing>
              <wp:anchor distT="0" distB="0" distL="114300" distR="114300" simplePos="0" relativeHeight="251662848" behindDoc="0" locked="0" layoutInCell="1" allowOverlap="1" wp14:anchorId="424B2E38" wp14:editId="5938E8CB">
                <wp:simplePos x="0" y="0"/>
                <wp:positionH relativeFrom="margin">
                  <wp:posOffset>872490</wp:posOffset>
                </wp:positionH>
                <wp:positionV relativeFrom="paragraph">
                  <wp:posOffset>-17145</wp:posOffset>
                </wp:positionV>
                <wp:extent cx="676275" cy="56091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6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54CF">
            <w:rPr>
              <w:noProof/>
              <w:sz w:val="24"/>
              <w:szCs w:val="24"/>
              <w:lang w:val="fr-FR" w:eastAsia="fr-FR"/>
            </w:rPr>
            <w:drawing>
              <wp:anchor distT="0" distB="0" distL="114300" distR="114300" simplePos="0" relativeHeight="251654656" behindDoc="0" locked="0" layoutInCell="1" allowOverlap="1" wp14:anchorId="77479467" wp14:editId="10151966">
                <wp:simplePos x="0" y="0"/>
                <wp:positionH relativeFrom="column">
                  <wp:posOffset>-252095</wp:posOffset>
                </wp:positionH>
                <wp:positionV relativeFrom="paragraph">
                  <wp:posOffset>13970</wp:posOffset>
                </wp:positionV>
                <wp:extent cx="765810" cy="492982"/>
                <wp:effectExtent l="0" t="0" r="0" b="0"/>
                <wp:wrapNone/>
                <wp:docPr id="28" name="Picture 28" descr="AFIR_logo_Agentia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R_logo_Agentia_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810" cy="492982"/>
                        </a:xfrm>
                        <a:prstGeom prst="rect">
                          <a:avLst/>
                        </a:prstGeom>
                        <a:noFill/>
                      </pic:spPr>
                    </pic:pic>
                  </a:graphicData>
                </a:graphic>
                <wp14:sizeRelH relativeFrom="page">
                  <wp14:pctWidth>0</wp14:pctWidth>
                </wp14:sizeRelH>
                <wp14:sizeRelV relativeFrom="page">
                  <wp14:pctHeight>0</wp14:pctHeight>
                </wp14:sizeRelV>
              </wp:anchor>
            </w:drawing>
          </w:r>
        </w:p>
        <w:p w14:paraId="39167645" w14:textId="77777777" w:rsidR="00495C39" w:rsidRPr="001B3BF1" w:rsidRDefault="00495C39" w:rsidP="00495C39">
          <w:pPr>
            <w:jc w:val="center"/>
            <w:rPr>
              <w:sz w:val="24"/>
              <w:szCs w:val="24"/>
              <w:lang w:val="fr-FR" w:eastAsia="fr-FR"/>
            </w:rPr>
          </w:pPr>
        </w:p>
      </w:tc>
      <w:tc>
        <w:tcPr>
          <w:tcW w:w="2492" w:type="dxa"/>
          <w:shd w:val="clear" w:color="auto" w:fill="auto"/>
        </w:tcPr>
        <w:p w14:paraId="2DC3FC66" w14:textId="77777777" w:rsidR="00495C39" w:rsidRPr="007354CF" w:rsidRDefault="00495C39" w:rsidP="00495C39">
          <w:pPr>
            <w:tabs>
              <w:tab w:val="center" w:pos="4536"/>
              <w:tab w:val="right" w:pos="9072"/>
            </w:tabs>
            <w:rPr>
              <w:sz w:val="24"/>
              <w:szCs w:val="24"/>
              <w:lang w:val="fr-FR" w:eastAsia="fr-FR"/>
            </w:rPr>
          </w:pPr>
          <w:r>
            <w:rPr>
              <w:rFonts w:ascii="Trebuchet MS" w:hAnsi="Trebuchet MS" w:cs="Arial"/>
              <w:b/>
              <w:bCs/>
              <w:noProof/>
              <w:lang w:eastAsia="fr-FR"/>
            </w:rPr>
            <w:drawing>
              <wp:anchor distT="0" distB="0" distL="114300" distR="114300" simplePos="0" relativeHeight="251663872" behindDoc="0" locked="0" layoutInCell="1" allowOverlap="1" wp14:anchorId="147C19C7" wp14:editId="77F591D9">
                <wp:simplePos x="0" y="0"/>
                <wp:positionH relativeFrom="column">
                  <wp:posOffset>248285</wp:posOffset>
                </wp:positionH>
                <wp:positionV relativeFrom="paragraph">
                  <wp:posOffset>64843</wp:posOffset>
                </wp:positionV>
                <wp:extent cx="1386417" cy="476250"/>
                <wp:effectExtent l="0" t="0" r="444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veste-logo.png"/>
                        <pic:cNvPicPr/>
                      </pic:nvPicPr>
                      <pic:blipFill>
                        <a:blip r:embed="rId6">
                          <a:extLst>
                            <a:ext uri="{28A0092B-C50C-407E-A947-70E740481C1C}">
                              <a14:useLocalDpi xmlns:a14="http://schemas.microsoft.com/office/drawing/2010/main" val="0"/>
                            </a:ext>
                          </a:extLst>
                        </a:blip>
                        <a:stretch>
                          <a:fillRect/>
                        </a:stretch>
                      </pic:blipFill>
                      <pic:spPr>
                        <a:xfrm>
                          <a:off x="0" y="0"/>
                          <a:ext cx="1386417" cy="476250"/>
                        </a:xfrm>
                        <a:prstGeom prst="rect">
                          <a:avLst/>
                        </a:prstGeom>
                      </pic:spPr>
                    </pic:pic>
                  </a:graphicData>
                </a:graphic>
                <wp14:sizeRelH relativeFrom="margin">
                  <wp14:pctWidth>0</wp14:pctWidth>
                </wp14:sizeRelH>
                <wp14:sizeRelV relativeFrom="margin">
                  <wp14:pctHeight>0</wp14:pctHeight>
                </wp14:sizeRelV>
              </wp:anchor>
            </w:drawing>
          </w:r>
        </w:p>
        <w:p w14:paraId="52B6ABE5" w14:textId="77777777" w:rsidR="00495C39" w:rsidRPr="007354CF" w:rsidRDefault="00495C39" w:rsidP="00495C39">
          <w:pPr>
            <w:jc w:val="center"/>
            <w:rPr>
              <w:lang w:val="fr-FR" w:eastAsia="fr-FR"/>
            </w:rPr>
          </w:pPr>
        </w:p>
      </w:tc>
    </w:tr>
  </w:tbl>
  <w:p w14:paraId="613D640C" w14:textId="77777777" w:rsidR="00495C39" w:rsidRPr="00235A9E" w:rsidRDefault="00495C39" w:rsidP="00495C39">
    <w:pPr>
      <w:keepNext/>
      <w:jc w:val="center"/>
      <w:outlineLvl w:val="1"/>
      <w:rPr>
        <w:rFonts w:cstheme="minorHAnsi"/>
        <w:b/>
        <w:color w:val="000000"/>
        <w:sz w:val="24"/>
        <w:szCs w:val="24"/>
        <w:lang w:val="en-GB" w:eastAsia="en-GB"/>
        <w14:shadow w14:blurRad="50800" w14:dist="38100" w14:dir="2700000" w14:sx="100000" w14:sy="100000" w14:kx="0" w14:ky="0" w14:algn="tl">
          <w14:srgbClr w14:val="000000">
            <w14:alpha w14:val="60000"/>
          </w14:srgbClr>
        </w14:shadow>
      </w:rPr>
    </w:pPr>
    <w:r w:rsidRPr="00235A9E">
      <w:rPr>
        <w:rFonts w:cstheme="minorHAnsi"/>
        <w:b/>
        <w:color w:val="000000"/>
        <w:sz w:val="24"/>
        <w:szCs w:val="24"/>
        <w:lang w:val="en-GB" w:eastAsia="en-GB"/>
        <w14:shadow w14:blurRad="50800" w14:dist="38100" w14:dir="2700000" w14:sx="100000" w14:sy="100000" w14:kx="0" w14:ky="0" w14:algn="tl">
          <w14:srgbClr w14:val="000000">
            <w14:alpha w14:val="60000"/>
          </w14:srgbClr>
        </w14:shadow>
      </w:rPr>
      <w:t>ASOCIAȚIA GRUPUL DE ACȚIUNE LOCALĂ GIURGIU NORD</w:t>
    </w:r>
  </w:p>
  <w:p w14:paraId="4D9796C0" w14:textId="4F758B9F" w:rsidR="00495C39" w:rsidRPr="00495C39" w:rsidRDefault="00495C39" w:rsidP="00495C39">
    <w:pPr>
      <w:tabs>
        <w:tab w:val="left" w:pos="12360"/>
      </w:tabs>
      <w:jc w:val="center"/>
      <w:rPr>
        <w:rFonts w:cstheme="minorHAnsi"/>
      </w:rPr>
    </w:pPr>
    <w:r w:rsidRPr="00235A9E">
      <w:rPr>
        <w:rFonts w:eastAsia="DejaVu Sans" w:cstheme="minorHAnsi"/>
        <w:noProof/>
      </w:rPr>
      <mc:AlternateContent>
        <mc:Choice Requires="wps">
          <w:drawing>
            <wp:anchor distT="0" distB="0" distL="114300" distR="114300" simplePos="0" relativeHeight="251660800" behindDoc="0" locked="0" layoutInCell="0" allowOverlap="1" wp14:anchorId="22E938A1" wp14:editId="682E49A2">
              <wp:simplePos x="0" y="0"/>
              <wp:positionH relativeFrom="margin">
                <wp:posOffset>43543</wp:posOffset>
              </wp:positionH>
              <wp:positionV relativeFrom="margin">
                <wp:posOffset>-87901</wp:posOffset>
              </wp:positionV>
              <wp:extent cx="6455228"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5228" cy="0"/>
                      </a:xfrm>
                      <a:prstGeom prst="straightConnector1">
                        <a:avLst/>
                      </a:prstGeom>
                      <a:noFill/>
                      <a:ln w="1270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6F7590BE" id="_x0000_t32" coordsize="21600,21600" o:spt="32" o:oned="t" path="m,l21600,21600e" filled="f">
              <v:path arrowok="t" fillok="f" o:connecttype="none"/>
              <o:lock v:ext="edit" shapetype="t"/>
            </v:shapetype>
            <v:shape id="Straight Arrow Connector 9" o:spid="_x0000_s1026" type="#_x0000_t32" style="position:absolute;margin-left:3.45pt;margin-top:-6.9pt;width:508.3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" o:allowincell="f" strokecolor="#002060" strokeweight="1pt">
              <v:shadow color="#5d7035" offset="1pt,1pt"/>
              <w10:wrap anchorx="margin" anchory="margin"/>
            </v:shape>
          </w:pict>
        </mc:Fallback>
      </mc:AlternateContent>
    </w:r>
    <w:proofErr w:type="spellStart"/>
    <w:r w:rsidRPr="00235A9E">
      <w:rPr>
        <w:rFonts w:cstheme="minorHAnsi"/>
        <w:b/>
        <w:color w:val="000000"/>
        <w:sz w:val="20"/>
        <w:szCs w:val="20"/>
        <w:lang w:val="en-GB" w:eastAsia="en-GB"/>
      </w:rPr>
      <w:t>telefon</w:t>
    </w:r>
    <w:proofErr w:type="spellEnd"/>
    <w:r w:rsidRPr="00235A9E">
      <w:rPr>
        <w:rFonts w:cstheme="minorHAnsi"/>
        <w:b/>
        <w:color w:val="000000"/>
        <w:sz w:val="20"/>
        <w:szCs w:val="20"/>
        <w:lang w:val="en-GB" w:eastAsia="en-GB"/>
      </w:rPr>
      <w:t xml:space="preserve">: 0767.310.849    site: </w:t>
    </w:r>
    <w:hyperlink r:id="rId7" w:history="1">
      <w:r w:rsidRPr="00235A9E">
        <w:rPr>
          <w:rFonts w:cstheme="minorHAnsi"/>
          <w:b/>
          <w:color w:val="0563C1"/>
          <w:sz w:val="20"/>
          <w:szCs w:val="20"/>
          <w:u w:val="single"/>
          <w:lang w:val="en-GB" w:eastAsia="en-GB"/>
        </w:rPr>
        <w:t>www.galgiurgiunord.ro</w:t>
      </w:r>
    </w:hyperlink>
    <w:r w:rsidRPr="00235A9E">
      <w:rPr>
        <w:rFonts w:cstheme="minorHAnsi"/>
        <w:b/>
        <w:color w:val="000000"/>
        <w:sz w:val="20"/>
        <w:szCs w:val="20"/>
        <w:lang w:val="en-GB" w:eastAsia="en-GB"/>
      </w:rPr>
      <w:t xml:space="preserve">    email: </w:t>
    </w:r>
    <w:hyperlink r:id="rId8" w:history="1">
      <w:r w:rsidRPr="00235A9E">
        <w:rPr>
          <w:rFonts w:cstheme="minorHAnsi"/>
          <w:b/>
          <w:color w:val="0563C1"/>
          <w:sz w:val="20"/>
          <w:szCs w:val="20"/>
          <w:u w:val="single"/>
          <w:lang w:val="en-GB" w:eastAsia="en-GB"/>
        </w:rPr>
        <w:t>galgiurgiunord@gmail.com</w:t>
      </w:r>
    </w:hyperlink>
    <w:bookmarkEnd w:id="9"/>
    <w:bookmarkEnd w:id="10"/>
    <w:bookmarkEnd w:id="11"/>
    <w:bookmarkEnd w:id="12"/>
    <w:bookmarkEnd w:id="13"/>
    <w:bookmarkEnd w:id="14"/>
    <w:bookmarkEnd w:id="15"/>
    <w:bookmarkEnd w:id="16"/>
    <w:bookmarkEnd w:id="17"/>
    <w:bookmarkEnd w:id="18"/>
  </w:p>
  <w:p w14:paraId="6771D292" w14:textId="45A4C22A" w:rsidR="00503B64" w:rsidRPr="00495C39" w:rsidRDefault="00503B64" w:rsidP="00495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51A"/>
    <w:multiLevelType w:val="hybridMultilevel"/>
    <w:tmpl w:val="FC20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81D40"/>
    <w:multiLevelType w:val="hybridMultilevel"/>
    <w:tmpl w:val="A1DC04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435692"/>
    <w:multiLevelType w:val="hybridMultilevel"/>
    <w:tmpl w:val="F4227B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F0374"/>
    <w:multiLevelType w:val="hybridMultilevel"/>
    <w:tmpl w:val="4E3828B2"/>
    <w:lvl w:ilvl="0" w:tplc="D870E888">
      <w:start w:val="1"/>
      <w:numFmt w:val="bullet"/>
      <w:lvlText w:val="-"/>
      <w:lvlJc w:val="left"/>
      <w:pPr>
        <w:ind w:left="1080" w:hanging="360"/>
      </w:pPr>
      <w:rPr>
        <w:rFonts w:ascii="Calibri" w:eastAsia="Calibri" w:hAnsi="Calibri"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AEB105B"/>
    <w:multiLevelType w:val="hybridMultilevel"/>
    <w:tmpl w:val="32DCAF2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06621A"/>
    <w:multiLevelType w:val="hybridMultilevel"/>
    <w:tmpl w:val="AB9AE3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4D1731"/>
    <w:multiLevelType w:val="multilevel"/>
    <w:tmpl w:val="C784B05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0B061C9"/>
    <w:multiLevelType w:val="multilevel"/>
    <w:tmpl w:val="0A1C16D6"/>
    <w:lvl w:ilvl="0">
      <w:start w:val="1"/>
      <w:numFmt w:val="decimal"/>
      <w:lvlText w:val="%1."/>
      <w:lvlJc w:val="left"/>
      <w:pPr>
        <w:ind w:left="720" w:hanging="360"/>
      </w:pPr>
      <w:rPr>
        <w:rFonts w:eastAsia="Calibri" w:hint="default"/>
      </w:rPr>
    </w:lvl>
    <w:lvl w:ilvl="1">
      <w:start w:val="2"/>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440" w:hanging="108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9" w15:restartNumberingAfterBreak="0">
    <w:nsid w:val="13CF2231"/>
    <w:multiLevelType w:val="hybridMultilevel"/>
    <w:tmpl w:val="C35AF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10E78"/>
    <w:multiLevelType w:val="hybridMultilevel"/>
    <w:tmpl w:val="A9F46F6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84F387B"/>
    <w:multiLevelType w:val="multilevel"/>
    <w:tmpl w:val="2F74E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EC1C77"/>
    <w:multiLevelType w:val="hybridMultilevel"/>
    <w:tmpl w:val="FECA29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15:restartNumberingAfterBreak="0">
    <w:nsid w:val="1E4B4C49"/>
    <w:multiLevelType w:val="hybridMultilevel"/>
    <w:tmpl w:val="C5E2E0D6"/>
    <w:lvl w:ilvl="0" w:tplc="D870E888">
      <w:start w:val="1"/>
      <w:numFmt w:val="bullet"/>
      <w:lvlText w:val="-"/>
      <w:lvlJc w:val="left"/>
      <w:pPr>
        <w:ind w:left="2136" w:hanging="360"/>
      </w:pPr>
      <w:rPr>
        <w:rFonts w:ascii="Calibri" w:eastAsia="Calibri" w:hAnsi="Calibri" w:cs="Times New Roman" w:hint="default"/>
        <w:b w:val="0"/>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6"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80F146B"/>
    <w:multiLevelType w:val="hybridMultilevel"/>
    <w:tmpl w:val="572EEB90"/>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C7D0503"/>
    <w:multiLevelType w:val="hybridMultilevel"/>
    <w:tmpl w:val="F9FA71AC"/>
    <w:lvl w:ilvl="0" w:tplc="04090005">
      <w:start w:val="1"/>
      <w:numFmt w:val="bullet"/>
      <w:lvlText w:val=""/>
      <w:lvlJc w:val="left"/>
      <w:pPr>
        <w:tabs>
          <w:tab w:val="num" w:pos="360"/>
        </w:tabs>
        <w:ind w:left="360" w:hanging="360"/>
      </w:pPr>
      <w:rPr>
        <w:rFonts w:ascii="Symbol" w:hAnsi="Symbol" w:hint="default"/>
      </w:rPr>
    </w:lvl>
    <w:lvl w:ilvl="1" w:tplc="D870E888">
      <w:start w:val="1"/>
      <w:numFmt w:val="bullet"/>
      <w:lvlText w:val="-"/>
      <w:lvlJc w:val="left"/>
      <w:pPr>
        <w:tabs>
          <w:tab w:val="num" w:pos="720"/>
        </w:tabs>
        <w:ind w:left="720" w:hanging="360"/>
      </w:pPr>
      <w:rPr>
        <w:rFonts w:ascii="Calibri" w:eastAsia="Calibri" w:hAnsi="Calibri" w:cs="Times New Roman" w:hint="default"/>
        <w:b w:val="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CFE573E"/>
    <w:multiLevelType w:val="multilevel"/>
    <w:tmpl w:val="39E0A6D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B014C2"/>
    <w:multiLevelType w:val="multilevel"/>
    <w:tmpl w:val="2924B74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8C6EF7"/>
    <w:multiLevelType w:val="hybridMultilevel"/>
    <w:tmpl w:val="DA4894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F8C1ED2"/>
    <w:multiLevelType w:val="hybridMultilevel"/>
    <w:tmpl w:val="334AE428"/>
    <w:lvl w:ilvl="0" w:tplc="04180001">
      <w:start w:val="1"/>
      <w:numFmt w:val="bullet"/>
      <w:lvlText w:val=""/>
      <w:lvlJc w:val="left"/>
      <w:pPr>
        <w:ind w:left="1080" w:hanging="360"/>
      </w:pPr>
      <w:rPr>
        <w:rFonts w:ascii="Symbol" w:hAnsi="Symbol" w:hint="default"/>
      </w:rPr>
    </w:lvl>
    <w:lvl w:ilvl="1" w:tplc="5FF6CD2A">
      <w:numFmt w:val="bullet"/>
      <w:lvlText w:val="–"/>
      <w:lvlJc w:val="left"/>
      <w:pPr>
        <w:ind w:left="1800" w:hanging="360"/>
      </w:pPr>
      <w:rPr>
        <w:rFonts w:ascii="Calibri" w:eastAsia="Times New Roman" w:hAnsi="Calibri" w:cs="Times New Roman"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3FE571AE"/>
    <w:multiLevelType w:val="hybridMultilevel"/>
    <w:tmpl w:val="04F6CD30"/>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41F00"/>
    <w:multiLevelType w:val="hybridMultilevel"/>
    <w:tmpl w:val="0AA48E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C6D4300"/>
    <w:multiLevelType w:val="hybridMultilevel"/>
    <w:tmpl w:val="1CA89FC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8" w15:restartNumberingAfterBreak="0">
    <w:nsid w:val="4E5A085A"/>
    <w:multiLevelType w:val="hybridMultilevel"/>
    <w:tmpl w:val="F11A32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2037C42"/>
    <w:multiLevelType w:val="hybridMultilevel"/>
    <w:tmpl w:val="AD10EAE8"/>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822190"/>
    <w:multiLevelType w:val="hybridMultilevel"/>
    <w:tmpl w:val="8D56A842"/>
    <w:lvl w:ilvl="0" w:tplc="04090017">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2"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33" w15:restartNumberingAfterBreak="0">
    <w:nsid w:val="63324D7E"/>
    <w:multiLevelType w:val="hybridMultilevel"/>
    <w:tmpl w:val="464E71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8600177"/>
    <w:multiLevelType w:val="hybridMultilevel"/>
    <w:tmpl w:val="60B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A3B78"/>
    <w:multiLevelType w:val="hybridMultilevel"/>
    <w:tmpl w:val="3EB8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737B7"/>
    <w:multiLevelType w:val="hybridMultilevel"/>
    <w:tmpl w:val="B73ACD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0ED166F"/>
    <w:multiLevelType w:val="hybridMultilevel"/>
    <w:tmpl w:val="B2F865E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0FB2512"/>
    <w:multiLevelType w:val="hybridMultilevel"/>
    <w:tmpl w:val="B78AB728"/>
    <w:lvl w:ilvl="0" w:tplc="0418000B">
      <w:start w:val="1"/>
      <w:numFmt w:val="bullet"/>
      <w:lvlText w:val=""/>
      <w:lvlJc w:val="left"/>
      <w:pPr>
        <w:ind w:left="720" w:hanging="360"/>
      </w:pPr>
      <w:rPr>
        <w:rFonts w:ascii="Wingdings" w:hAnsi="Wingdings" w:hint="default"/>
      </w:rPr>
    </w:lvl>
    <w:lvl w:ilvl="1" w:tplc="F20EC0C4">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2C11B96"/>
    <w:multiLevelType w:val="hybridMultilevel"/>
    <w:tmpl w:val="F950FC12"/>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6015A13"/>
    <w:multiLevelType w:val="hybridMultilevel"/>
    <w:tmpl w:val="86CE37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8616253"/>
    <w:multiLevelType w:val="hybridMultilevel"/>
    <w:tmpl w:val="C166F5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92F5349"/>
    <w:multiLevelType w:val="hybridMultilevel"/>
    <w:tmpl w:val="AEB0319C"/>
    <w:lvl w:ilvl="0" w:tplc="6F208218">
      <w:start w:val="2"/>
      <w:numFmt w:val="bullet"/>
      <w:lvlText w:val="-"/>
      <w:lvlJc w:val="left"/>
      <w:pPr>
        <w:ind w:left="1425" w:hanging="360"/>
      </w:pPr>
      <w:rPr>
        <w:rFonts w:ascii="Times New Roman" w:eastAsia="Calibri" w:hAnsi="Times New Roman" w:cs="Times New Roman"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3" w15:restartNumberingAfterBreak="0">
    <w:nsid w:val="7A001F9B"/>
    <w:multiLevelType w:val="hybridMultilevel"/>
    <w:tmpl w:val="5352CD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FFC3ADD"/>
    <w:multiLevelType w:val="hybridMultilevel"/>
    <w:tmpl w:val="EA30FA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3"/>
  </w:num>
  <w:num w:numId="2">
    <w:abstractNumId w:val="38"/>
  </w:num>
  <w:num w:numId="3">
    <w:abstractNumId w:val="6"/>
  </w:num>
  <w:num w:numId="4">
    <w:abstractNumId w:val="25"/>
  </w:num>
  <w:num w:numId="5">
    <w:abstractNumId w:val="13"/>
  </w:num>
  <w:num w:numId="6">
    <w:abstractNumId w:val="14"/>
  </w:num>
  <w:num w:numId="7">
    <w:abstractNumId w:val="8"/>
  </w:num>
  <w:num w:numId="8">
    <w:abstractNumId w:val="40"/>
  </w:num>
  <w:num w:numId="9">
    <w:abstractNumId w:val="39"/>
  </w:num>
  <w:num w:numId="10">
    <w:abstractNumId w:val="23"/>
  </w:num>
  <w:num w:numId="11">
    <w:abstractNumId w:val="4"/>
  </w:num>
  <w:num w:numId="12">
    <w:abstractNumId w:val="15"/>
  </w:num>
  <w:num w:numId="13">
    <w:abstractNumId w:val="41"/>
  </w:num>
  <w:num w:numId="14">
    <w:abstractNumId w:val="43"/>
  </w:num>
  <w:num w:numId="15">
    <w:abstractNumId w:val="32"/>
  </w:num>
  <w:num w:numId="16">
    <w:abstractNumId w:val="11"/>
  </w:num>
  <w:num w:numId="17">
    <w:abstractNumId w:val="37"/>
  </w:num>
  <w:num w:numId="18">
    <w:abstractNumId w:val="27"/>
  </w:num>
  <w:num w:numId="19">
    <w:abstractNumId w:val="21"/>
  </w:num>
  <w:num w:numId="20">
    <w:abstractNumId w:val="26"/>
  </w:num>
  <w:num w:numId="21">
    <w:abstractNumId w:val="22"/>
  </w:num>
  <w:num w:numId="22">
    <w:abstractNumId w:val="44"/>
  </w:num>
  <w:num w:numId="23">
    <w:abstractNumId w:val="3"/>
  </w:num>
  <w:num w:numId="24">
    <w:abstractNumId w:val="16"/>
  </w:num>
  <w:num w:numId="25">
    <w:abstractNumId w:val="19"/>
  </w:num>
  <w:num w:numId="26">
    <w:abstractNumId w:val="29"/>
  </w:num>
  <w:num w:numId="27">
    <w:abstractNumId w:val="5"/>
  </w:num>
  <w:num w:numId="28">
    <w:abstractNumId w:val="36"/>
  </w:num>
  <w:num w:numId="29">
    <w:abstractNumId w:val="20"/>
  </w:num>
  <w:num w:numId="30">
    <w:abstractNumId w:val="28"/>
  </w:num>
  <w:num w:numId="31">
    <w:abstractNumId w:val="18"/>
  </w:num>
  <w:num w:numId="32">
    <w:abstractNumId w:val="1"/>
  </w:num>
  <w:num w:numId="33">
    <w:abstractNumId w:val="7"/>
  </w:num>
  <w:num w:numId="34">
    <w:abstractNumId w:val="35"/>
  </w:num>
  <w:num w:numId="35">
    <w:abstractNumId w:val="42"/>
  </w:num>
  <w:num w:numId="36">
    <w:abstractNumId w:val="0"/>
  </w:num>
  <w:num w:numId="37">
    <w:abstractNumId w:val="34"/>
  </w:num>
  <w:num w:numId="38">
    <w:abstractNumId w:val="2"/>
  </w:num>
  <w:num w:numId="39">
    <w:abstractNumId w:val="30"/>
  </w:num>
  <w:num w:numId="40">
    <w:abstractNumId w:val="17"/>
  </w:num>
  <w:num w:numId="41">
    <w:abstractNumId w:val="10"/>
  </w:num>
  <w:num w:numId="42">
    <w:abstractNumId w:val="12"/>
  </w:num>
  <w:num w:numId="43">
    <w:abstractNumId w:val="24"/>
  </w:num>
  <w:num w:numId="44">
    <w:abstractNumId w:val="9"/>
  </w:num>
  <w:num w:numId="45">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45D"/>
    <w:rsid w:val="00003741"/>
    <w:rsid w:val="00016534"/>
    <w:rsid w:val="00027297"/>
    <w:rsid w:val="00031D8A"/>
    <w:rsid w:val="00031F29"/>
    <w:rsid w:val="000343FC"/>
    <w:rsid w:val="00034DAB"/>
    <w:rsid w:val="0003785E"/>
    <w:rsid w:val="00040D88"/>
    <w:rsid w:val="00042356"/>
    <w:rsid w:val="00045F4B"/>
    <w:rsid w:val="00052752"/>
    <w:rsid w:val="0005764C"/>
    <w:rsid w:val="0006194C"/>
    <w:rsid w:val="00063FDA"/>
    <w:rsid w:val="00064396"/>
    <w:rsid w:val="00064813"/>
    <w:rsid w:val="00066FF3"/>
    <w:rsid w:val="00075F50"/>
    <w:rsid w:val="0008076E"/>
    <w:rsid w:val="0008386F"/>
    <w:rsid w:val="0008535B"/>
    <w:rsid w:val="00095122"/>
    <w:rsid w:val="000A0425"/>
    <w:rsid w:val="000A12C5"/>
    <w:rsid w:val="000A4489"/>
    <w:rsid w:val="000A5462"/>
    <w:rsid w:val="000B08A0"/>
    <w:rsid w:val="000B21CC"/>
    <w:rsid w:val="000B3A9C"/>
    <w:rsid w:val="000C2B60"/>
    <w:rsid w:val="000C4132"/>
    <w:rsid w:val="000C7E08"/>
    <w:rsid w:val="000D4D8A"/>
    <w:rsid w:val="000E02A0"/>
    <w:rsid w:val="000F10B8"/>
    <w:rsid w:val="000F2700"/>
    <w:rsid w:val="000F356B"/>
    <w:rsid w:val="000F69ED"/>
    <w:rsid w:val="001002CC"/>
    <w:rsid w:val="00104D48"/>
    <w:rsid w:val="00106690"/>
    <w:rsid w:val="00111BAB"/>
    <w:rsid w:val="001177F6"/>
    <w:rsid w:val="00121C81"/>
    <w:rsid w:val="00125E16"/>
    <w:rsid w:val="00130384"/>
    <w:rsid w:val="00130C17"/>
    <w:rsid w:val="0013105D"/>
    <w:rsid w:val="00131093"/>
    <w:rsid w:val="00132BAC"/>
    <w:rsid w:val="00137725"/>
    <w:rsid w:val="00137F92"/>
    <w:rsid w:val="00140EDB"/>
    <w:rsid w:val="00141984"/>
    <w:rsid w:val="00151F8B"/>
    <w:rsid w:val="00155AF4"/>
    <w:rsid w:val="00155F2D"/>
    <w:rsid w:val="00163516"/>
    <w:rsid w:val="0016462D"/>
    <w:rsid w:val="001649F3"/>
    <w:rsid w:val="001665EE"/>
    <w:rsid w:val="00170268"/>
    <w:rsid w:val="00170AF2"/>
    <w:rsid w:val="00170BC3"/>
    <w:rsid w:val="001877EC"/>
    <w:rsid w:val="001B03C1"/>
    <w:rsid w:val="001B1545"/>
    <w:rsid w:val="001B6A3E"/>
    <w:rsid w:val="001C775C"/>
    <w:rsid w:val="001C78FB"/>
    <w:rsid w:val="001D1632"/>
    <w:rsid w:val="001D1D04"/>
    <w:rsid w:val="001E6042"/>
    <w:rsid w:val="001E6F00"/>
    <w:rsid w:val="001F1448"/>
    <w:rsid w:val="001F502C"/>
    <w:rsid w:val="001F5134"/>
    <w:rsid w:val="001F5F24"/>
    <w:rsid w:val="00200D5F"/>
    <w:rsid w:val="002011E0"/>
    <w:rsid w:val="0020275D"/>
    <w:rsid w:val="00202CB3"/>
    <w:rsid w:val="00203B93"/>
    <w:rsid w:val="00214A2D"/>
    <w:rsid w:val="00214B60"/>
    <w:rsid w:val="00220DA7"/>
    <w:rsid w:val="00224980"/>
    <w:rsid w:val="002267A6"/>
    <w:rsid w:val="0024173C"/>
    <w:rsid w:val="00254408"/>
    <w:rsid w:val="00254671"/>
    <w:rsid w:val="00255095"/>
    <w:rsid w:val="00264A71"/>
    <w:rsid w:val="00266EEF"/>
    <w:rsid w:val="00270A9D"/>
    <w:rsid w:val="00271E8C"/>
    <w:rsid w:val="002740E5"/>
    <w:rsid w:val="00275568"/>
    <w:rsid w:val="002768A3"/>
    <w:rsid w:val="00277FEE"/>
    <w:rsid w:val="00286546"/>
    <w:rsid w:val="00290500"/>
    <w:rsid w:val="0029475D"/>
    <w:rsid w:val="002A0C18"/>
    <w:rsid w:val="002A26B7"/>
    <w:rsid w:val="002A4ED7"/>
    <w:rsid w:val="002B2AA9"/>
    <w:rsid w:val="002C059A"/>
    <w:rsid w:val="002C5C64"/>
    <w:rsid w:val="002C642C"/>
    <w:rsid w:val="002C7110"/>
    <w:rsid w:val="002D3CD6"/>
    <w:rsid w:val="002D68DC"/>
    <w:rsid w:val="002E0085"/>
    <w:rsid w:val="002E7A16"/>
    <w:rsid w:val="002F1281"/>
    <w:rsid w:val="0030378A"/>
    <w:rsid w:val="00303A15"/>
    <w:rsid w:val="0030641F"/>
    <w:rsid w:val="00307023"/>
    <w:rsid w:val="0032683D"/>
    <w:rsid w:val="00330AC6"/>
    <w:rsid w:val="003352C6"/>
    <w:rsid w:val="00345381"/>
    <w:rsid w:val="00345DA1"/>
    <w:rsid w:val="00347C86"/>
    <w:rsid w:val="00353559"/>
    <w:rsid w:val="003615ED"/>
    <w:rsid w:val="00364E37"/>
    <w:rsid w:val="003671B7"/>
    <w:rsid w:val="003713FA"/>
    <w:rsid w:val="00382CC0"/>
    <w:rsid w:val="00383FD6"/>
    <w:rsid w:val="00386AA7"/>
    <w:rsid w:val="00393DA3"/>
    <w:rsid w:val="003967DA"/>
    <w:rsid w:val="003A2924"/>
    <w:rsid w:val="003A5DBB"/>
    <w:rsid w:val="003B4135"/>
    <w:rsid w:val="003C1A58"/>
    <w:rsid w:val="003C6892"/>
    <w:rsid w:val="003D46BA"/>
    <w:rsid w:val="003D497F"/>
    <w:rsid w:val="003D6B17"/>
    <w:rsid w:val="003E018C"/>
    <w:rsid w:val="003E5129"/>
    <w:rsid w:val="003E5E29"/>
    <w:rsid w:val="003E75B5"/>
    <w:rsid w:val="00401ADD"/>
    <w:rsid w:val="0040512E"/>
    <w:rsid w:val="0041024E"/>
    <w:rsid w:val="00420D71"/>
    <w:rsid w:val="00424422"/>
    <w:rsid w:val="004305B8"/>
    <w:rsid w:val="00433E89"/>
    <w:rsid w:val="00435A40"/>
    <w:rsid w:val="004379A3"/>
    <w:rsid w:val="0044209F"/>
    <w:rsid w:val="004510B9"/>
    <w:rsid w:val="00461E24"/>
    <w:rsid w:val="00462602"/>
    <w:rsid w:val="0047004C"/>
    <w:rsid w:val="0048114C"/>
    <w:rsid w:val="004814A8"/>
    <w:rsid w:val="00486D42"/>
    <w:rsid w:val="00487376"/>
    <w:rsid w:val="004879BE"/>
    <w:rsid w:val="00493173"/>
    <w:rsid w:val="00495C39"/>
    <w:rsid w:val="00496C91"/>
    <w:rsid w:val="00497FC6"/>
    <w:rsid w:val="004A40D7"/>
    <w:rsid w:val="004A540B"/>
    <w:rsid w:val="004A5DA4"/>
    <w:rsid w:val="004A7D9A"/>
    <w:rsid w:val="004B0650"/>
    <w:rsid w:val="004C3F90"/>
    <w:rsid w:val="004D7F9C"/>
    <w:rsid w:val="004F4CCC"/>
    <w:rsid w:val="00503B64"/>
    <w:rsid w:val="0050615A"/>
    <w:rsid w:val="00515B38"/>
    <w:rsid w:val="005162B6"/>
    <w:rsid w:val="00516FB5"/>
    <w:rsid w:val="00520DAD"/>
    <w:rsid w:val="0052170C"/>
    <w:rsid w:val="0052690C"/>
    <w:rsid w:val="005273A4"/>
    <w:rsid w:val="00532F5D"/>
    <w:rsid w:val="00536765"/>
    <w:rsid w:val="00541432"/>
    <w:rsid w:val="00542773"/>
    <w:rsid w:val="00543660"/>
    <w:rsid w:val="00545A36"/>
    <w:rsid w:val="00546573"/>
    <w:rsid w:val="005506E9"/>
    <w:rsid w:val="00552615"/>
    <w:rsid w:val="005546B2"/>
    <w:rsid w:val="005559E5"/>
    <w:rsid w:val="00557ACA"/>
    <w:rsid w:val="00557EC4"/>
    <w:rsid w:val="00567A6C"/>
    <w:rsid w:val="005760D0"/>
    <w:rsid w:val="00580A49"/>
    <w:rsid w:val="00585DDD"/>
    <w:rsid w:val="0059607F"/>
    <w:rsid w:val="005A74B9"/>
    <w:rsid w:val="005A7EC9"/>
    <w:rsid w:val="005B0E5D"/>
    <w:rsid w:val="005B2B9C"/>
    <w:rsid w:val="005B35F3"/>
    <w:rsid w:val="005B54C0"/>
    <w:rsid w:val="005B7E8D"/>
    <w:rsid w:val="005C205F"/>
    <w:rsid w:val="005C24D9"/>
    <w:rsid w:val="005D089F"/>
    <w:rsid w:val="005D1C92"/>
    <w:rsid w:val="005D6504"/>
    <w:rsid w:val="005E03FA"/>
    <w:rsid w:val="005E22A9"/>
    <w:rsid w:val="005E49C9"/>
    <w:rsid w:val="005E6449"/>
    <w:rsid w:val="005F583A"/>
    <w:rsid w:val="006003AC"/>
    <w:rsid w:val="00602F95"/>
    <w:rsid w:val="00607D68"/>
    <w:rsid w:val="00616C81"/>
    <w:rsid w:val="00616CCC"/>
    <w:rsid w:val="0061755B"/>
    <w:rsid w:val="00622D2B"/>
    <w:rsid w:val="006306BB"/>
    <w:rsid w:val="006322B4"/>
    <w:rsid w:val="00642B57"/>
    <w:rsid w:val="00643B25"/>
    <w:rsid w:val="006461EE"/>
    <w:rsid w:val="00646C6A"/>
    <w:rsid w:val="00654AD1"/>
    <w:rsid w:val="0065510F"/>
    <w:rsid w:val="00656B73"/>
    <w:rsid w:val="00666D2B"/>
    <w:rsid w:val="00674624"/>
    <w:rsid w:val="00680131"/>
    <w:rsid w:val="00687D00"/>
    <w:rsid w:val="00696365"/>
    <w:rsid w:val="00696A27"/>
    <w:rsid w:val="006A2B3E"/>
    <w:rsid w:val="006A7B06"/>
    <w:rsid w:val="006B67C9"/>
    <w:rsid w:val="006C3986"/>
    <w:rsid w:val="006C7128"/>
    <w:rsid w:val="006D1A29"/>
    <w:rsid w:val="006D4EB5"/>
    <w:rsid w:val="006D5573"/>
    <w:rsid w:val="006D5872"/>
    <w:rsid w:val="006E0D43"/>
    <w:rsid w:val="006E5859"/>
    <w:rsid w:val="006F1FD5"/>
    <w:rsid w:val="006F20B2"/>
    <w:rsid w:val="006F7209"/>
    <w:rsid w:val="00704F75"/>
    <w:rsid w:val="00707154"/>
    <w:rsid w:val="00713648"/>
    <w:rsid w:val="007223EC"/>
    <w:rsid w:val="007379BF"/>
    <w:rsid w:val="00741AF0"/>
    <w:rsid w:val="007514FF"/>
    <w:rsid w:val="00752094"/>
    <w:rsid w:val="007559D2"/>
    <w:rsid w:val="007673F1"/>
    <w:rsid w:val="00771C19"/>
    <w:rsid w:val="007773EE"/>
    <w:rsid w:val="00784B0E"/>
    <w:rsid w:val="007860AD"/>
    <w:rsid w:val="007873AE"/>
    <w:rsid w:val="007875AF"/>
    <w:rsid w:val="007970D4"/>
    <w:rsid w:val="007A290E"/>
    <w:rsid w:val="007A2BD2"/>
    <w:rsid w:val="007B2E88"/>
    <w:rsid w:val="007B6A0F"/>
    <w:rsid w:val="007C5B1A"/>
    <w:rsid w:val="007C7A25"/>
    <w:rsid w:val="007D1E95"/>
    <w:rsid w:val="007D2EEF"/>
    <w:rsid w:val="007E5433"/>
    <w:rsid w:val="007F1DF0"/>
    <w:rsid w:val="007F1F8F"/>
    <w:rsid w:val="007F280C"/>
    <w:rsid w:val="007F2E2A"/>
    <w:rsid w:val="007F375E"/>
    <w:rsid w:val="00814C1E"/>
    <w:rsid w:val="00815992"/>
    <w:rsid w:val="00822062"/>
    <w:rsid w:val="008301A3"/>
    <w:rsid w:val="008325BF"/>
    <w:rsid w:val="008325E1"/>
    <w:rsid w:val="008336BA"/>
    <w:rsid w:val="00833BE2"/>
    <w:rsid w:val="008410F7"/>
    <w:rsid w:val="0084293D"/>
    <w:rsid w:val="00853C7A"/>
    <w:rsid w:val="00862454"/>
    <w:rsid w:val="0088304A"/>
    <w:rsid w:val="0088704E"/>
    <w:rsid w:val="00887718"/>
    <w:rsid w:val="00890604"/>
    <w:rsid w:val="00892359"/>
    <w:rsid w:val="008940FE"/>
    <w:rsid w:val="008978D4"/>
    <w:rsid w:val="008A4950"/>
    <w:rsid w:val="008B2A78"/>
    <w:rsid w:val="008C4E85"/>
    <w:rsid w:val="008C54D2"/>
    <w:rsid w:val="008D18FC"/>
    <w:rsid w:val="008E39D9"/>
    <w:rsid w:val="008E6F84"/>
    <w:rsid w:val="009114A0"/>
    <w:rsid w:val="0091275F"/>
    <w:rsid w:val="00912A64"/>
    <w:rsid w:val="00914595"/>
    <w:rsid w:val="009236E8"/>
    <w:rsid w:val="00927DE0"/>
    <w:rsid w:val="0093000B"/>
    <w:rsid w:val="0093229C"/>
    <w:rsid w:val="00934EEE"/>
    <w:rsid w:val="00940924"/>
    <w:rsid w:val="00940B6E"/>
    <w:rsid w:val="00942444"/>
    <w:rsid w:val="00962281"/>
    <w:rsid w:val="00966E8B"/>
    <w:rsid w:val="009679A9"/>
    <w:rsid w:val="009824B5"/>
    <w:rsid w:val="009904B8"/>
    <w:rsid w:val="00993375"/>
    <w:rsid w:val="009A2576"/>
    <w:rsid w:val="009A50DB"/>
    <w:rsid w:val="009A6765"/>
    <w:rsid w:val="009A67E8"/>
    <w:rsid w:val="009B5CD7"/>
    <w:rsid w:val="009B7581"/>
    <w:rsid w:val="009C1994"/>
    <w:rsid w:val="009D2B21"/>
    <w:rsid w:val="009D70AA"/>
    <w:rsid w:val="009D76AB"/>
    <w:rsid w:val="009E03AC"/>
    <w:rsid w:val="009E38E9"/>
    <w:rsid w:val="009E4E16"/>
    <w:rsid w:val="009E6F65"/>
    <w:rsid w:val="009F17C5"/>
    <w:rsid w:val="009F6380"/>
    <w:rsid w:val="00A0003E"/>
    <w:rsid w:val="00A01AE5"/>
    <w:rsid w:val="00A05F98"/>
    <w:rsid w:val="00A06A3B"/>
    <w:rsid w:val="00A13023"/>
    <w:rsid w:val="00A152EB"/>
    <w:rsid w:val="00A15EC4"/>
    <w:rsid w:val="00A208CF"/>
    <w:rsid w:val="00A215B5"/>
    <w:rsid w:val="00A215D6"/>
    <w:rsid w:val="00A2173A"/>
    <w:rsid w:val="00A23BCD"/>
    <w:rsid w:val="00A26EA1"/>
    <w:rsid w:val="00A30986"/>
    <w:rsid w:val="00A3757B"/>
    <w:rsid w:val="00A37E41"/>
    <w:rsid w:val="00A40491"/>
    <w:rsid w:val="00A41C43"/>
    <w:rsid w:val="00A46394"/>
    <w:rsid w:val="00A52FD9"/>
    <w:rsid w:val="00A546B4"/>
    <w:rsid w:val="00A72A4B"/>
    <w:rsid w:val="00A73FAB"/>
    <w:rsid w:val="00A81C9D"/>
    <w:rsid w:val="00A9167E"/>
    <w:rsid w:val="00A947FA"/>
    <w:rsid w:val="00A97D5E"/>
    <w:rsid w:val="00AA6404"/>
    <w:rsid w:val="00AC1097"/>
    <w:rsid w:val="00AC1E6C"/>
    <w:rsid w:val="00AC4CAA"/>
    <w:rsid w:val="00AC7538"/>
    <w:rsid w:val="00AE1C10"/>
    <w:rsid w:val="00AF442F"/>
    <w:rsid w:val="00AF4BD8"/>
    <w:rsid w:val="00B0303C"/>
    <w:rsid w:val="00B053BA"/>
    <w:rsid w:val="00B20F2B"/>
    <w:rsid w:val="00B24A80"/>
    <w:rsid w:val="00B30FC3"/>
    <w:rsid w:val="00B34402"/>
    <w:rsid w:val="00B54BD8"/>
    <w:rsid w:val="00B62B7A"/>
    <w:rsid w:val="00B72089"/>
    <w:rsid w:val="00B862EC"/>
    <w:rsid w:val="00B92C75"/>
    <w:rsid w:val="00B9545D"/>
    <w:rsid w:val="00BA4495"/>
    <w:rsid w:val="00BA6DA6"/>
    <w:rsid w:val="00BA7467"/>
    <w:rsid w:val="00BB0982"/>
    <w:rsid w:val="00BB6923"/>
    <w:rsid w:val="00BC4BD5"/>
    <w:rsid w:val="00BC4CC6"/>
    <w:rsid w:val="00BD057A"/>
    <w:rsid w:val="00BD240C"/>
    <w:rsid w:val="00BE412C"/>
    <w:rsid w:val="00BE51CC"/>
    <w:rsid w:val="00BE64B6"/>
    <w:rsid w:val="00BF09E9"/>
    <w:rsid w:val="00BF63E2"/>
    <w:rsid w:val="00BF6C05"/>
    <w:rsid w:val="00C04F0A"/>
    <w:rsid w:val="00C11457"/>
    <w:rsid w:val="00C12E1E"/>
    <w:rsid w:val="00C30CF6"/>
    <w:rsid w:val="00C31F35"/>
    <w:rsid w:val="00C345C7"/>
    <w:rsid w:val="00C356EC"/>
    <w:rsid w:val="00C372D6"/>
    <w:rsid w:val="00C41EB0"/>
    <w:rsid w:val="00C43A43"/>
    <w:rsid w:val="00C6133C"/>
    <w:rsid w:val="00C64A3F"/>
    <w:rsid w:val="00C73977"/>
    <w:rsid w:val="00C759D6"/>
    <w:rsid w:val="00C77A8F"/>
    <w:rsid w:val="00C92E96"/>
    <w:rsid w:val="00C94723"/>
    <w:rsid w:val="00CA111D"/>
    <w:rsid w:val="00CA17CC"/>
    <w:rsid w:val="00CA368C"/>
    <w:rsid w:val="00CA7709"/>
    <w:rsid w:val="00CB2FA1"/>
    <w:rsid w:val="00CB4877"/>
    <w:rsid w:val="00CB5B91"/>
    <w:rsid w:val="00CC06E5"/>
    <w:rsid w:val="00CC53D4"/>
    <w:rsid w:val="00CD1BB2"/>
    <w:rsid w:val="00CD2179"/>
    <w:rsid w:val="00CD52FA"/>
    <w:rsid w:val="00CD58E3"/>
    <w:rsid w:val="00CD6464"/>
    <w:rsid w:val="00CE14BE"/>
    <w:rsid w:val="00CE587F"/>
    <w:rsid w:val="00CE5E43"/>
    <w:rsid w:val="00CF1663"/>
    <w:rsid w:val="00CF3766"/>
    <w:rsid w:val="00D12B86"/>
    <w:rsid w:val="00D15C7C"/>
    <w:rsid w:val="00D206C4"/>
    <w:rsid w:val="00D248FA"/>
    <w:rsid w:val="00D3041B"/>
    <w:rsid w:val="00D323A9"/>
    <w:rsid w:val="00D44CC4"/>
    <w:rsid w:val="00D46D81"/>
    <w:rsid w:val="00D52CF6"/>
    <w:rsid w:val="00D5728D"/>
    <w:rsid w:val="00D63BEC"/>
    <w:rsid w:val="00D63E4C"/>
    <w:rsid w:val="00D644DB"/>
    <w:rsid w:val="00D723CA"/>
    <w:rsid w:val="00D8097B"/>
    <w:rsid w:val="00D81A46"/>
    <w:rsid w:val="00D9410F"/>
    <w:rsid w:val="00D95E28"/>
    <w:rsid w:val="00DA1EB0"/>
    <w:rsid w:val="00DB3471"/>
    <w:rsid w:val="00DC4A2B"/>
    <w:rsid w:val="00DC56D2"/>
    <w:rsid w:val="00DC6145"/>
    <w:rsid w:val="00DD4FD6"/>
    <w:rsid w:val="00DD7366"/>
    <w:rsid w:val="00DE0646"/>
    <w:rsid w:val="00DE1EB2"/>
    <w:rsid w:val="00DE20F9"/>
    <w:rsid w:val="00DE4EE3"/>
    <w:rsid w:val="00DE556F"/>
    <w:rsid w:val="00DE6DCE"/>
    <w:rsid w:val="00DF1359"/>
    <w:rsid w:val="00DF444E"/>
    <w:rsid w:val="00DF5B8B"/>
    <w:rsid w:val="00E03B7A"/>
    <w:rsid w:val="00E26012"/>
    <w:rsid w:val="00E3211B"/>
    <w:rsid w:val="00E45FD9"/>
    <w:rsid w:val="00E631EB"/>
    <w:rsid w:val="00E67C91"/>
    <w:rsid w:val="00E71865"/>
    <w:rsid w:val="00E8357D"/>
    <w:rsid w:val="00E83ED6"/>
    <w:rsid w:val="00E86213"/>
    <w:rsid w:val="00E906D7"/>
    <w:rsid w:val="00EA39F1"/>
    <w:rsid w:val="00EA3B1B"/>
    <w:rsid w:val="00EC0582"/>
    <w:rsid w:val="00EC1FF6"/>
    <w:rsid w:val="00EC2295"/>
    <w:rsid w:val="00EC329A"/>
    <w:rsid w:val="00EC5789"/>
    <w:rsid w:val="00ED6899"/>
    <w:rsid w:val="00EE19A3"/>
    <w:rsid w:val="00EE28F5"/>
    <w:rsid w:val="00EF1DA9"/>
    <w:rsid w:val="00EF39C3"/>
    <w:rsid w:val="00F02A2C"/>
    <w:rsid w:val="00F05327"/>
    <w:rsid w:val="00F065D1"/>
    <w:rsid w:val="00F065D9"/>
    <w:rsid w:val="00F131D8"/>
    <w:rsid w:val="00F20FF7"/>
    <w:rsid w:val="00F266B6"/>
    <w:rsid w:val="00F306B6"/>
    <w:rsid w:val="00F41329"/>
    <w:rsid w:val="00F44367"/>
    <w:rsid w:val="00F4444D"/>
    <w:rsid w:val="00F5140C"/>
    <w:rsid w:val="00F64CA8"/>
    <w:rsid w:val="00F7269C"/>
    <w:rsid w:val="00F87B5C"/>
    <w:rsid w:val="00F905B3"/>
    <w:rsid w:val="00F9315B"/>
    <w:rsid w:val="00F93CCC"/>
    <w:rsid w:val="00F94700"/>
    <w:rsid w:val="00FB78A8"/>
    <w:rsid w:val="00FC2A89"/>
    <w:rsid w:val="00FD163F"/>
    <w:rsid w:val="00FE0AF9"/>
    <w:rsid w:val="00FF0756"/>
    <w:rsid w:val="00FF6760"/>
    <w:rsid w:val="00FF77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00343"/>
  <w15:docId w15:val="{705974A8-7AD4-42DE-93B7-F6C6ED6F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2C5C64"/>
    <w:pPr>
      <w:widowControl w:val="0"/>
      <w:spacing w:after="0" w:line="240" w:lineRule="auto"/>
      <w:ind w:left="1416"/>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C114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C059A"/>
    <w:pPr>
      <w:keepNext/>
      <w:keepLines/>
      <w:widowControl w:val="0"/>
      <w:spacing w:before="40" w:after="0" w:line="240" w:lineRule="auto"/>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rsid w:val="002C059A"/>
    <w:pPr>
      <w:keepNext/>
      <w:keepLines/>
      <w:widowControl w:val="0"/>
      <w:spacing w:before="40" w:after="0" w:line="240" w:lineRule="auto"/>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5C64"/>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C1145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C059A"/>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2C059A"/>
    <w:rPr>
      <w:rFonts w:asciiTheme="majorHAnsi" w:eastAsiaTheme="majorEastAsia" w:hAnsiTheme="majorHAnsi" w:cstheme="majorBidi"/>
      <w:color w:val="2E74B5" w:themeColor="accent1" w:themeShade="BF"/>
      <w:lang w:val="en-US"/>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qFormat/>
    <w:rsid w:val="00BC4CC6"/>
    <w:pPr>
      <w:ind w:left="720"/>
      <w:contextualSpacing/>
    </w:p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qFormat/>
    <w:locked/>
    <w:rsid w:val="002C059A"/>
  </w:style>
  <w:style w:type="character" w:styleId="Hyperlink">
    <w:name w:val="Hyperlink"/>
    <w:basedOn w:val="DefaultParagraphFont"/>
    <w:uiPriority w:val="99"/>
    <w:unhideWhenUsed/>
    <w:rsid w:val="00E3211B"/>
    <w:rPr>
      <w:color w:val="0563C1" w:themeColor="hyperlink"/>
      <w:u w:val="single"/>
    </w:rPr>
  </w:style>
  <w:style w:type="paragraph" w:customStyle="1" w:styleId="subcapitolghid">
    <w:name w:val="subcapitol ghid"/>
    <w:basedOn w:val="Normal"/>
    <w:link w:val="subcapitolghidChar"/>
    <w:qFormat/>
    <w:rsid w:val="004B0650"/>
    <w:pPr>
      <w:keepNext/>
      <w:keepLines/>
      <w:shd w:val="clear" w:color="auto" w:fill="C5E0B3" w:themeFill="accent6" w:themeFillTint="66"/>
      <w:spacing w:before="40" w:after="0"/>
      <w:outlineLvl w:val="1"/>
    </w:pPr>
    <w:rPr>
      <w:rFonts w:asciiTheme="majorHAnsi" w:eastAsiaTheme="majorEastAsia" w:hAnsiTheme="majorHAnsi" w:cstheme="minorHAnsi"/>
      <w:b/>
      <w:bCs/>
      <w:i/>
      <w:iCs/>
      <w:color w:val="2E74B5" w:themeColor="accent1" w:themeShade="BF"/>
      <w:sz w:val="28"/>
      <w:szCs w:val="28"/>
    </w:rPr>
  </w:style>
  <w:style w:type="character" w:customStyle="1" w:styleId="subcapitolghidChar">
    <w:name w:val="subcapitol ghid Char"/>
    <w:basedOn w:val="DefaultParagraphFont"/>
    <w:link w:val="subcapitolghid"/>
    <w:rsid w:val="004B0650"/>
    <w:rPr>
      <w:rFonts w:asciiTheme="majorHAnsi" w:eastAsiaTheme="majorEastAsia" w:hAnsiTheme="majorHAnsi" w:cstheme="minorHAnsi"/>
      <w:b/>
      <w:bCs/>
      <w:i/>
      <w:iCs/>
      <w:color w:val="2E74B5" w:themeColor="accent1" w:themeShade="BF"/>
      <w:sz w:val="28"/>
      <w:szCs w:val="28"/>
      <w:shd w:val="clear" w:color="auto" w:fill="C5E0B3" w:themeFill="accent6" w:themeFillTint="66"/>
    </w:rPr>
  </w:style>
  <w:style w:type="paragraph" w:styleId="Header">
    <w:name w:val="header"/>
    <w:aliases w:val="Glava - napis, Char1,Char1,Char1 Char1 Char,Char1 Char1,Header Char Char,Char1 Char1 Char Char,Char1 Char Char"/>
    <w:basedOn w:val="Normal"/>
    <w:link w:val="HeaderChar"/>
    <w:uiPriority w:val="99"/>
    <w:rsid w:val="004B0650"/>
    <w:pPr>
      <w:tabs>
        <w:tab w:val="center" w:pos="4320"/>
        <w:tab w:val="right" w:pos="8640"/>
      </w:tabs>
      <w:spacing w:after="0" w:line="240" w:lineRule="auto"/>
    </w:pPr>
    <w:rPr>
      <w:rFonts w:ascii="Times New Roman" w:eastAsia="Times New Roman" w:hAnsi="Times New Roman" w:cs="Times New Roman"/>
      <w:sz w:val="24"/>
      <w:szCs w:val="24"/>
      <w:lang w:eastAsia="x-none"/>
    </w:rPr>
  </w:style>
  <w:style w:type="character" w:customStyle="1" w:styleId="HeaderChar">
    <w:name w:val="Header Char"/>
    <w:aliases w:val="Glava - napis Char, Char1 Char,Char1 Char,Char1 Char1 Char Char1,Char1 Char1 Char1,Header Char Char Char,Char1 Char1 Char Char Char,Char1 Char Char Char"/>
    <w:basedOn w:val="DefaultParagraphFont"/>
    <w:link w:val="Header"/>
    <w:uiPriority w:val="99"/>
    <w:rsid w:val="004B0650"/>
    <w:rPr>
      <w:rFonts w:ascii="Times New Roman" w:eastAsia="Times New Roman" w:hAnsi="Times New Roman" w:cs="Times New Roman"/>
      <w:sz w:val="24"/>
      <w:szCs w:val="24"/>
      <w:lang w:eastAsia="x-none"/>
    </w:rPr>
  </w:style>
  <w:style w:type="paragraph" w:styleId="BodyText">
    <w:name w:val="Body Text"/>
    <w:basedOn w:val="Normal"/>
    <w:link w:val="BodyTextChar"/>
    <w:uiPriority w:val="1"/>
    <w:qFormat/>
    <w:rsid w:val="004B0650"/>
    <w:pPr>
      <w:spacing w:after="120" w:line="240" w:lineRule="auto"/>
    </w:pPr>
    <w:rPr>
      <w:rFonts w:ascii="Times New Roman" w:eastAsia="Times New Roman" w:hAnsi="Times New Roman" w:cs="Times New Roman"/>
      <w:noProof/>
      <w:sz w:val="24"/>
      <w:szCs w:val="24"/>
      <w:lang w:eastAsia="x-none"/>
    </w:rPr>
  </w:style>
  <w:style w:type="character" w:customStyle="1" w:styleId="BodyTextChar">
    <w:name w:val="Body Text Char"/>
    <w:basedOn w:val="DefaultParagraphFont"/>
    <w:link w:val="BodyText"/>
    <w:rsid w:val="004B0650"/>
    <w:rPr>
      <w:rFonts w:ascii="Times New Roman" w:eastAsia="Times New Roman" w:hAnsi="Times New Roman" w:cs="Times New Roman"/>
      <w:noProof/>
      <w:sz w:val="24"/>
      <w:szCs w:val="24"/>
      <w:lang w:eastAsia="x-none"/>
    </w:rPr>
  </w:style>
  <w:style w:type="paragraph" w:styleId="Title">
    <w:name w:val="Title"/>
    <w:basedOn w:val="Normal"/>
    <w:link w:val="TitleChar"/>
    <w:qFormat/>
    <w:rsid w:val="004B0650"/>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4B0650"/>
    <w:rPr>
      <w:rFonts w:ascii="Times New Roman" w:eastAsia="Times New Roman" w:hAnsi="Times New Roman" w:cs="Times New Roman"/>
      <w:b/>
      <w:bCs/>
      <w:sz w:val="24"/>
      <w:szCs w:val="20"/>
      <w:lang w:val="fr-FR" w:eastAsia="fr-FR"/>
    </w:rPr>
  </w:style>
  <w:style w:type="paragraph" w:styleId="BodyText2">
    <w:name w:val="Body Text 2"/>
    <w:basedOn w:val="Normal"/>
    <w:link w:val="BodyText2Char"/>
    <w:rsid w:val="004B065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B0650"/>
    <w:rPr>
      <w:rFonts w:ascii="Times New Roman" w:eastAsia="Times New Roman" w:hAnsi="Times New Roman" w:cs="Times New Roman"/>
      <w:sz w:val="24"/>
      <w:szCs w:val="24"/>
    </w:rPr>
  </w:style>
  <w:style w:type="paragraph" w:styleId="NoSpacing">
    <w:name w:val="No Spacing"/>
    <w:qFormat/>
    <w:rsid w:val="004B0650"/>
    <w:pPr>
      <w:spacing w:after="0" w:line="240" w:lineRule="auto"/>
    </w:pPr>
    <w:rPr>
      <w:rFonts w:ascii="Arial" w:eastAsia="Times New Roman" w:hAnsi="Arial" w:cs="Times New Roman"/>
      <w:sz w:val="28"/>
      <w:szCs w:val="28"/>
    </w:rPr>
  </w:style>
  <w:style w:type="paragraph" w:styleId="Caption">
    <w:name w:val="caption"/>
    <w:basedOn w:val="Normal"/>
    <w:next w:val="Normal"/>
    <w:qFormat/>
    <w:rsid w:val="004B0650"/>
    <w:pPr>
      <w:overflowPunct w:val="0"/>
      <w:autoSpaceDE w:val="0"/>
      <w:autoSpaceDN w:val="0"/>
      <w:adjustRightInd w:val="0"/>
      <w:spacing w:after="0" w:line="240" w:lineRule="auto"/>
      <w:textAlignment w:val="baseline"/>
    </w:pPr>
    <w:rPr>
      <w:rFonts w:ascii="Times New Roman" w:eastAsia="Times New Roman" w:hAnsi="Times New Roman" w:cs="Times New Roman"/>
      <w:b/>
      <w:i/>
      <w:sz w:val="24"/>
      <w:szCs w:val="20"/>
      <w:lang w:val="en-GB" w:eastAsia="fr-FR"/>
    </w:rPr>
  </w:style>
  <w:style w:type="paragraph" w:customStyle="1" w:styleId="TableParagraph">
    <w:name w:val="Table Paragraph"/>
    <w:basedOn w:val="Normal"/>
    <w:uiPriority w:val="1"/>
    <w:qFormat/>
    <w:rsid w:val="002C059A"/>
    <w:pPr>
      <w:widowControl w:val="0"/>
      <w:spacing w:after="0" w:line="270" w:lineRule="exact"/>
      <w:ind w:left="103"/>
    </w:pPr>
    <w:rPr>
      <w:rFonts w:ascii="Times New Roman" w:eastAsia="Times New Roman" w:hAnsi="Times New Roman" w:cs="Times New Roman"/>
      <w:lang w:val="en-US"/>
    </w:rPr>
  </w:style>
  <w:style w:type="paragraph" w:styleId="Footer">
    <w:name w:val="footer"/>
    <w:basedOn w:val="Normal"/>
    <w:link w:val="FooterChar"/>
    <w:uiPriority w:val="99"/>
    <w:unhideWhenUsed/>
    <w:rsid w:val="002C059A"/>
    <w:pPr>
      <w:widowControl w:val="0"/>
      <w:tabs>
        <w:tab w:val="center" w:pos="4536"/>
        <w:tab w:val="right" w:pos="9072"/>
      </w:tabs>
      <w:spacing w:after="0" w:line="240" w:lineRule="auto"/>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2C059A"/>
    <w:rPr>
      <w:rFonts w:ascii="Times New Roman" w:eastAsia="Times New Roman" w:hAnsi="Times New Roman" w:cs="Times New Roman"/>
      <w:lang w:val="en-US"/>
    </w:rPr>
  </w:style>
  <w:style w:type="paragraph" w:customStyle="1" w:styleId="Default">
    <w:name w:val="Default"/>
    <w:qFormat/>
    <w:rsid w:val="002C059A"/>
    <w:pPr>
      <w:autoSpaceDE w:val="0"/>
      <w:autoSpaceDN w:val="0"/>
      <w:adjustRightInd w:val="0"/>
      <w:spacing w:after="0" w:line="240" w:lineRule="auto"/>
    </w:pPr>
    <w:rPr>
      <w:rFonts w:ascii="Trebuchet MS" w:hAnsi="Trebuchet MS" w:cs="Trebuchet MS"/>
      <w:color w:val="000000"/>
      <w:sz w:val="24"/>
      <w:szCs w:val="24"/>
      <w:lang w:val="en-US"/>
    </w:rPr>
  </w:style>
  <w:style w:type="paragraph" w:styleId="TOC1">
    <w:name w:val="toc 1"/>
    <w:basedOn w:val="Normal"/>
    <w:uiPriority w:val="1"/>
    <w:qFormat/>
    <w:rsid w:val="002C059A"/>
    <w:pPr>
      <w:widowControl w:val="0"/>
      <w:spacing w:before="7" w:after="0" w:line="240" w:lineRule="auto"/>
      <w:ind w:left="896" w:hanging="762"/>
      <w:jc w:val="both"/>
    </w:pPr>
    <w:rPr>
      <w:rFonts w:ascii="Calibri" w:eastAsia="Calibri" w:hAnsi="Calibri" w:cs="Calibri"/>
      <w:i/>
      <w:lang w:val="en-US"/>
    </w:rPr>
  </w:style>
  <w:style w:type="table" w:styleId="TableGrid">
    <w:name w:val="Table Grid"/>
    <w:basedOn w:val="TableNormal"/>
    <w:uiPriority w:val="39"/>
    <w:rsid w:val="0065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B64"/>
    <w:rPr>
      <w:rFonts w:ascii="Tahoma" w:hAnsi="Tahoma" w:cs="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46D8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D46D81"/>
    <w:rPr>
      <w:rFonts w:ascii="Calibri" w:eastAsia="Calibri" w:hAnsi="Calibri" w:cs="Times New Roman"/>
      <w:sz w:val="20"/>
      <w:szCs w:val="20"/>
    </w:rPr>
  </w:style>
  <w:style w:type="character" w:styleId="FootnoteReference">
    <w:name w:val="footnote reference"/>
    <w:aliases w:val="Footnote,Footnote symbol,Fussnota,ftref"/>
    <w:unhideWhenUsed/>
    <w:rsid w:val="00D46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09690">
      <w:bodyDiv w:val="1"/>
      <w:marLeft w:val="0"/>
      <w:marRight w:val="0"/>
      <w:marTop w:val="0"/>
      <w:marBottom w:val="0"/>
      <w:divBdr>
        <w:top w:val="none" w:sz="0" w:space="0" w:color="auto"/>
        <w:left w:val="none" w:sz="0" w:space="0" w:color="auto"/>
        <w:bottom w:val="none" w:sz="0" w:space="0" w:color="auto"/>
        <w:right w:val="none" w:sz="0" w:space="0" w:color="auto"/>
      </w:divBdr>
    </w:div>
    <w:div w:id="428309958">
      <w:bodyDiv w:val="1"/>
      <w:marLeft w:val="0"/>
      <w:marRight w:val="0"/>
      <w:marTop w:val="0"/>
      <w:marBottom w:val="0"/>
      <w:divBdr>
        <w:top w:val="none" w:sz="0" w:space="0" w:color="auto"/>
        <w:left w:val="none" w:sz="0" w:space="0" w:color="auto"/>
        <w:bottom w:val="none" w:sz="0" w:space="0" w:color="auto"/>
        <w:right w:val="none" w:sz="0" w:space="0" w:color="auto"/>
      </w:divBdr>
    </w:div>
    <w:div w:id="487019651">
      <w:bodyDiv w:val="1"/>
      <w:marLeft w:val="0"/>
      <w:marRight w:val="0"/>
      <w:marTop w:val="0"/>
      <w:marBottom w:val="0"/>
      <w:divBdr>
        <w:top w:val="none" w:sz="0" w:space="0" w:color="auto"/>
        <w:left w:val="none" w:sz="0" w:space="0" w:color="auto"/>
        <w:bottom w:val="none" w:sz="0" w:space="0" w:color="auto"/>
        <w:right w:val="none" w:sz="0" w:space="0" w:color="auto"/>
      </w:divBdr>
    </w:div>
    <w:div w:id="878202197">
      <w:bodyDiv w:val="1"/>
      <w:marLeft w:val="0"/>
      <w:marRight w:val="0"/>
      <w:marTop w:val="0"/>
      <w:marBottom w:val="0"/>
      <w:divBdr>
        <w:top w:val="none" w:sz="0" w:space="0" w:color="auto"/>
        <w:left w:val="none" w:sz="0" w:space="0" w:color="auto"/>
        <w:bottom w:val="none" w:sz="0" w:space="0" w:color="auto"/>
        <w:right w:val="none" w:sz="0" w:space="0" w:color="auto"/>
      </w:divBdr>
    </w:div>
    <w:div w:id="965237151">
      <w:bodyDiv w:val="1"/>
      <w:marLeft w:val="0"/>
      <w:marRight w:val="0"/>
      <w:marTop w:val="0"/>
      <w:marBottom w:val="0"/>
      <w:divBdr>
        <w:top w:val="none" w:sz="0" w:space="0" w:color="auto"/>
        <w:left w:val="none" w:sz="0" w:space="0" w:color="auto"/>
        <w:bottom w:val="none" w:sz="0" w:space="0" w:color="auto"/>
        <w:right w:val="none" w:sz="0" w:space="0" w:color="auto"/>
      </w:divBdr>
    </w:div>
    <w:div w:id="1003321033">
      <w:bodyDiv w:val="1"/>
      <w:marLeft w:val="0"/>
      <w:marRight w:val="0"/>
      <w:marTop w:val="0"/>
      <w:marBottom w:val="0"/>
      <w:divBdr>
        <w:top w:val="none" w:sz="0" w:space="0" w:color="auto"/>
        <w:left w:val="none" w:sz="0" w:space="0" w:color="auto"/>
        <w:bottom w:val="none" w:sz="0" w:space="0" w:color="auto"/>
        <w:right w:val="none" w:sz="0" w:space="0" w:color="auto"/>
      </w:divBdr>
    </w:div>
    <w:div w:id="1210460589">
      <w:bodyDiv w:val="1"/>
      <w:marLeft w:val="0"/>
      <w:marRight w:val="0"/>
      <w:marTop w:val="0"/>
      <w:marBottom w:val="0"/>
      <w:divBdr>
        <w:top w:val="none" w:sz="0" w:space="0" w:color="auto"/>
        <w:left w:val="none" w:sz="0" w:space="0" w:color="auto"/>
        <w:bottom w:val="none" w:sz="0" w:space="0" w:color="auto"/>
        <w:right w:val="none" w:sz="0" w:space="0" w:color="auto"/>
      </w:divBdr>
    </w:div>
    <w:div w:id="1342664454">
      <w:bodyDiv w:val="1"/>
      <w:marLeft w:val="0"/>
      <w:marRight w:val="0"/>
      <w:marTop w:val="0"/>
      <w:marBottom w:val="0"/>
      <w:divBdr>
        <w:top w:val="none" w:sz="0" w:space="0" w:color="auto"/>
        <w:left w:val="none" w:sz="0" w:space="0" w:color="auto"/>
        <w:bottom w:val="none" w:sz="0" w:space="0" w:color="auto"/>
        <w:right w:val="none" w:sz="0" w:space="0" w:color="auto"/>
      </w:divBdr>
    </w:div>
    <w:div w:id="1531646748">
      <w:bodyDiv w:val="1"/>
      <w:marLeft w:val="0"/>
      <w:marRight w:val="0"/>
      <w:marTop w:val="0"/>
      <w:marBottom w:val="0"/>
      <w:divBdr>
        <w:top w:val="none" w:sz="0" w:space="0" w:color="auto"/>
        <w:left w:val="none" w:sz="0" w:space="0" w:color="auto"/>
        <w:bottom w:val="none" w:sz="0" w:space="0" w:color="auto"/>
        <w:right w:val="none" w:sz="0" w:space="0" w:color="auto"/>
      </w:divBdr>
    </w:div>
    <w:div w:id="1882479165">
      <w:bodyDiv w:val="1"/>
      <w:marLeft w:val="0"/>
      <w:marRight w:val="0"/>
      <w:marTop w:val="0"/>
      <w:marBottom w:val="0"/>
      <w:divBdr>
        <w:top w:val="none" w:sz="0" w:space="0" w:color="auto"/>
        <w:left w:val="none" w:sz="0" w:space="0" w:color="auto"/>
        <w:bottom w:val="none" w:sz="0" w:space="0" w:color="auto"/>
        <w:right w:val="none" w:sz="0" w:space="0" w:color="auto"/>
      </w:divBdr>
    </w:div>
    <w:div w:id="19143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giurgiunord.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giurgiunord.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lgiurgiunord.ro" TargetMode="External"/><Relationship Id="rId4" Type="http://schemas.openxmlformats.org/officeDocument/2006/relationships/settings" Target="settings.xml"/><Relationship Id="rId9" Type="http://schemas.openxmlformats.org/officeDocument/2006/relationships/hyperlink" Target="http://www.galgiurgiunord.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mailto:galgiurgiunord@gmail.com" TargetMode="External"/><Relationship Id="rId3" Type="http://schemas.openxmlformats.org/officeDocument/2006/relationships/image" Target="media/image3.jpeg"/><Relationship Id="rId7" Type="http://schemas.openxmlformats.org/officeDocument/2006/relationships/hyperlink" Target="http://www.galgiurgiunord.ro"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CC84A-A2D4-41BC-AD20-9285E454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4744</Words>
  <Characters>27045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ASOCIATIA GRUPUL DE ACTIUNE LOCALA GIURGIU NORD</cp:lastModifiedBy>
  <cp:revision>10</cp:revision>
  <dcterms:created xsi:type="dcterms:W3CDTF">2019-03-26T08:57:00Z</dcterms:created>
  <dcterms:modified xsi:type="dcterms:W3CDTF">2019-04-01T07:51:00Z</dcterms:modified>
</cp:coreProperties>
</file>